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A8A" w:rsidRDefault="00766A8A">
      <w:pPr>
        <w:pStyle w:val="1"/>
        <w:numPr>
          <w:ilvl w:val="0"/>
          <w:numId w:val="0"/>
        </w:numPr>
        <w:jc w:val="left"/>
        <w:rPr>
          <w:caps/>
          <w:sz w:val="32"/>
        </w:rPr>
      </w:pPr>
    </w:p>
    <w:p w:rsidR="00766A8A" w:rsidRDefault="00766A8A">
      <w:pPr>
        <w:tabs>
          <w:tab w:val="left" w:pos="5727"/>
        </w:tabs>
        <w:jc w:val="center"/>
        <w:rPr>
          <w:b/>
          <w:bCs/>
          <w:sz w:val="40"/>
        </w:rPr>
      </w:pPr>
    </w:p>
    <w:tbl>
      <w:tblPr>
        <w:tblW w:w="4311" w:type="pct"/>
        <w:tblInd w:w="1188" w:type="dxa"/>
        <w:tblLook w:val="0000"/>
      </w:tblPr>
      <w:tblGrid>
        <w:gridCol w:w="3542"/>
        <w:gridCol w:w="1868"/>
        <w:gridCol w:w="3683"/>
      </w:tblGrid>
      <w:tr w:rsidR="00766A8A">
        <w:tc>
          <w:tcPr>
            <w:tcW w:w="3600" w:type="dxa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685" w:type="dxa"/>
          </w:tcPr>
          <w:p w:rsidR="00766A8A" w:rsidRDefault="004C616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</w:tr>
      <w:tr w:rsidR="00766A8A">
        <w:tc>
          <w:tcPr>
            <w:tcW w:w="3600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Начальник тех.отдела</w:t>
            </w:r>
          </w:p>
        </w:tc>
      </w:tr>
      <w:tr w:rsidR="00766A8A">
        <w:trPr>
          <w:trHeight w:val="457"/>
        </w:trPr>
        <w:tc>
          <w:tcPr>
            <w:tcW w:w="3600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 Хххххх Х.Х.</w:t>
            </w:r>
          </w:p>
        </w:tc>
      </w:tr>
      <w:tr w:rsidR="00766A8A">
        <w:trPr>
          <w:trHeight w:val="519"/>
        </w:trPr>
        <w:tc>
          <w:tcPr>
            <w:tcW w:w="3600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</w:tbl>
    <w:p w:rsidR="00766A8A" w:rsidRDefault="00766A8A">
      <w:pPr>
        <w:jc w:val="center"/>
        <w:rPr>
          <w:b/>
          <w:bCs/>
          <w:sz w:val="28"/>
        </w:rPr>
      </w:pPr>
    </w:p>
    <w:p w:rsidR="00766A8A" w:rsidRDefault="00766A8A">
      <w:pPr>
        <w:jc w:val="center"/>
        <w:rPr>
          <w:b/>
          <w:bCs/>
          <w:sz w:val="28"/>
        </w:rPr>
      </w:pPr>
    </w:p>
    <w:p w:rsidR="00766A8A" w:rsidRDefault="00766A8A">
      <w:pPr>
        <w:jc w:val="center"/>
        <w:rPr>
          <w:b/>
          <w:bCs/>
          <w:sz w:val="28"/>
        </w:rPr>
      </w:pPr>
    </w:p>
    <w:p w:rsidR="00766A8A" w:rsidRDefault="00766A8A">
      <w:pPr>
        <w:jc w:val="center"/>
        <w:rPr>
          <w:b/>
          <w:bCs/>
          <w:sz w:val="28"/>
        </w:rPr>
      </w:pPr>
    </w:p>
    <w:p w:rsidR="00766A8A" w:rsidRDefault="00766A8A">
      <w:pPr>
        <w:jc w:val="center"/>
        <w:rPr>
          <w:b/>
          <w:bCs/>
          <w:sz w:val="28"/>
        </w:rPr>
      </w:pPr>
    </w:p>
    <w:p w:rsidR="00766A8A" w:rsidRDefault="00766A8A">
      <w:pPr>
        <w:jc w:val="center"/>
        <w:rPr>
          <w:b/>
          <w:bCs/>
        </w:rPr>
      </w:pPr>
    </w:p>
    <w:p w:rsidR="00766A8A" w:rsidRDefault="00766A8A">
      <w:pPr>
        <w:jc w:val="center"/>
        <w:rPr>
          <w:b/>
          <w:bCs/>
        </w:rPr>
      </w:pPr>
    </w:p>
    <w:p w:rsidR="00766A8A" w:rsidRDefault="00766A8A">
      <w:pPr>
        <w:jc w:val="center"/>
        <w:rPr>
          <w:b/>
          <w:bCs/>
        </w:rPr>
      </w:pPr>
    </w:p>
    <w:p w:rsidR="00766A8A" w:rsidRDefault="00766A8A">
      <w:pPr>
        <w:jc w:val="center"/>
        <w:rPr>
          <w:b/>
          <w:bCs/>
        </w:rPr>
      </w:pPr>
    </w:p>
    <w:p w:rsidR="00766A8A" w:rsidRDefault="004C616F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памяти</w:t>
      </w:r>
    </w:p>
    <w:p w:rsidR="00766A8A" w:rsidRDefault="00766A8A">
      <w:pPr>
        <w:jc w:val="center"/>
        <w:rPr>
          <w:b/>
          <w:bCs/>
          <w:caps/>
          <w:sz w:val="28"/>
        </w:rPr>
      </w:pPr>
    </w:p>
    <w:p w:rsidR="00766A8A" w:rsidRDefault="004C616F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Пояснительная записка </w:t>
      </w:r>
    </w:p>
    <w:p w:rsidR="00766A8A" w:rsidRDefault="00766A8A">
      <w:pPr>
        <w:rPr>
          <w:b/>
          <w:bCs/>
          <w:sz w:val="28"/>
        </w:rPr>
      </w:pPr>
    </w:p>
    <w:p w:rsidR="00766A8A" w:rsidRDefault="004C616F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Лист  утверждения</w:t>
      </w:r>
    </w:p>
    <w:p w:rsidR="00766A8A" w:rsidRDefault="00766A8A">
      <w:pPr>
        <w:jc w:val="center"/>
        <w:rPr>
          <w:b/>
          <w:bCs/>
          <w:caps/>
          <w:sz w:val="44"/>
        </w:rPr>
      </w:pPr>
      <w:r>
        <w:rPr>
          <w:b/>
          <w:bCs/>
          <w:sz w:val="44"/>
        </w:rPr>
        <w:fldChar w:fldCharType="begin"/>
      </w:r>
      <w:r w:rsidR="004C616F">
        <w:rPr>
          <w:b/>
          <w:bCs/>
          <w:sz w:val="44"/>
        </w:rPr>
        <w:instrText xml:space="preserve"> ASK </w:instrText>
      </w:r>
      <w:r w:rsidR="004C616F">
        <w:rPr>
          <w:b/>
          <w:bCs/>
          <w:i/>
          <w:iCs/>
          <w:sz w:val="44"/>
        </w:rPr>
        <w:instrText>ДецНомер</w:instrText>
      </w:r>
      <w:r w:rsidR="004C616F">
        <w:rPr>
          <w:b/>
          <w:bCs/>
          <w:sz w:val="44"/>
        </w:rPr>
        <w:instrText xml:space="preserve"> "</w:instrText>
      </w:r>
      <w:r w:rsidR="004C616F">
        <w:rPr>
          <w:b/>
          <w:bCs/>
          <w:i/>
          <w:iCs/>
          <w:sz w:val="44"/>
        </w:rPr>
        <w:instrText>Децимеальный номер</w:instrText>
      </w:r>
      <w:r w:rsidR="004C616F">
        <w:rPr>
          <w:b/>
          <w:bCs/>
          <w:sz w:val="44"/>
        </w:rPr>
        <w:instrText xml:space="preserve"> " \d "</w:instrText>
      </w:r>
      <w:r w:rsidR="004C616F">
        <w:rPr>
          <w:b/>
          <w:bCs/>
          <w:sz w:val="36"/>
        </w:rPr>
        <w:instrText>А.В.00001-01 81 01</w:instrText>
      </w:r>
      <w:r w:rsidR="004C616F">
        <w:rPr>
          <w:b/>
          <w:bCs/>
          <w:sz w:val="44"/>
        </w:rPr>
        <w:instrText>"</w:instrText>
      </w:r>
      <w:r>
        <w:rPr>
          <w:b/>
          <w:bCs/>
          <w:sz w:val="44"/>
        </w:rPr>
        <w:fldChar w:fldCharType="separate"/>
      </w:r>
      <w:bookmarkStart w:id="0" w:name="ДецНомер"/>
      <w:bookmarkStart w:id="1" w:name="Закладка"/>
      <w:r w:rsidR="004C616F">
        <w:rPr>
          <w:b/>
          <w:bCs/>
          <w:sz w:val="44"/>
        </w:rPr>
        <w:t>А.В.00001-01 81 01</w:t>
      </w:r>
      <w:bookmarkEnd w:id="0"/>
      <w:bookmarkEnd w:id="1"/>
      <w:r>
        <w:rPr>
          <w:b/>
          <w:bCs/>
          <w:sz w:val="44"/>
        </w:rPr>
        <w:fldChar w:fldCharType="end"/>
      </w:r>
    </w:p>
    <w:p w:rsidR="00766A8A" w:rsidRDefault="00766A8A">
      <w:pPr>
        <w:jc w:val="center"/>
        <w:rPr>
          <w:b/>
          <w:bCs/>
          <w:caps/>
          <w:sz w:val="36"/>
        </w:rPr>
      </w:pPr>
      <w:fldSimple w:instr=" REF ДецНомер  \* MERGEFORMAT ">
        <w:r w:rsidR="008B5DA6" w:rsidRPr="008B5DA6">
          <w:rPr>
            <w:b/>
            <w:bCs/>
            <w:sz w:val="36"/>
          </w:rPr>
          <w:t>А.В.00001-01 81 01</w:t>
        </w:r>
      </w:fldSimple>
      <w:r w:rsidR="004C616F">
        <w:rPr>
          <w:b/>
          <w:bCs/>
          <w:caps/>
          <w:sz w:val="36"/>
        </w:rPr>
        <w:t>-лу</w:t>
      </w:r>
    </w:p>
    <w:p w:rsidR="00766A8A" w:rsidRDefault="00766A8A">
      <w:pPr>
        <w:rPr>
          <w:b/>
          <w:bCs/>
          <w:sz w:val="32"/>
        </w:rPr>
      </w:pPr>
      <w:r w:rsidRPr="00766A8A">
        <w:rPr>
          <w:b/>
          <w:bCs/>
          <w:noProof/>
          <w:sz w:val="20"/>
        </w:rPr>
        <w:pict>
          <v:group id="_x0000_s1056" style="position:absolute;margin-left:-31.15pt;margin-top:2.95pt;width:34pt;height:412.7pt;z-index:-251658240" coordorigin="397,8323" coordsize="680,8254">
            <v:line id="Page_ 1_B1" o:spid="_x0000_s1057" style="position:absolute" from="397,8323" to="397,16577" strokeweight="2.25pt"/>
            <v:line id="Page_ 1_B2" o:spid="_x0000_s1058" style="position:absolute" from="397,8334" to="1077,8334" strokeweight="2.25pt"/>
            <v:line id="Page_ 1_B3" o:spid="_x0000_s1059" style="position:absolute" from="397,16554" to="1077,16554" strokeweight="2.25pt"/>
            <v:line id="Page_ 1_B4" o:spid="_x0000_s1060" style="position:absolute" from="397,15137" to="1077,15137" strokeweight="2.25pt"/>
            <v:line id="Page_ 1_B5" o:spid="_x0000_s1061" style="position:absolute" from="397,13153" to="1077,13153" strokeweight="2.25pt"/>
            <v:line id="Page_ 1_B6" o:spid="_x0000_s1062" style="position:absolute" from="397,11735" to="1077,11735" strokeweight="2.25pt"/>
            <v:line id="Page_ 1_B7" o:spid="_x0000_s1063" style="position:absolute" from="397,10318" to="1077,10318" strokeweight="2.25pt"/>
            <v:line id="Page_ 1_B8" o:spid="_x0000_s1064" style="position:absolute" from="680,8334" to="680,16554" strokeweight="2.25pt"/>
            <v:line id="Page_ 1_B9" o:spid="_x0000_s1065" style="position:absolute" from="1077,8323" to="1077,16577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Page_ 1_NB1" o:spid="_x0000_s1066" type="#_x0000_t202" style="position:absolute;left:397;top:15137;width:283;height:1417" filled="f" stroked="f">
              <v:textbox style="layout-flow:vertical;mso-layout-flow-alt:bottom-to-top;mso-next-textbox:#Page_ 1_NB1" inset="1pt,2pt,0,0">
                <w:txbxContent>
                  <w:p w:rsidR="00766A8A" w:rsidRDefault="004C616F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67" type="#_x0000_t202" style="position:absolute;left:397;top:13153;width:283;height:1984" filled="f" stroked="f">
              <v:textbox style="layout-flow:vertical;mso-layout-flow-alt:bottom-to-top;mso-next-textbox:#Page_ 1_NB2" inset="1pt,4pt,0,0">
                <w:txbxContent>
                  <w:p w:rsidR="00766A8A" w:rsidRDefault="004C616F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68" type="#_x0000_t202" style="position:absolute;left:397;top:11735;width:283;height:1418" filled="f" stroked="f">
              <v:textbox style="layout-flow:vertical;mso-layout-flow-alt:bottom-to-top;mso-next-textbox:#Page_ 1_NB3" inset="1pt,4pt,0,0">
                <w:txbxContent>
                  <w:p w:rsidR="00766A8A" w:rsidRDefault="004C616F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69" type="#_x0000_t202" style="position:absolute;left:397;top:10318;width:283;height:1417" filled="f" stroked="f">
              <v:textbox style="layout-flow:vertical;mso-layout-flow-alt:bottom-to-top;mso-next-textbox:#Page_ 1_NB4" inset="1pt,3pt,0,0">
                <w:txbxContent>
                  <w:p w:rsidR="00766A8A" w:rsidRDefault="004C616F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70" type="#_x0000_t202" style="position:absolute;left:397;top:8334;width:283;height:1984" filled="f" stroked="f">
              <v:textbox style="layout-flow:vertical;mso-layout-flow-alt:bottom-to-top;mso-next-textbox:#Page_ 1_NB5" inset="1pt,4pt,0,0">
                <w:txbxContent>
                  <w:p w:rsidR="00766A8A" w:rsidRDefault="004C616F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</w:p>
    <w:p w:rsidR="00766A8A" w:rsidRDefault="00766A8A">
      <w:pPr>
        <w:jc w:val="center"/>
        <w:rPr>
          <w:b/>
          <w:bCs/>
          <w:sz w:val="32"/>
        </w:rPr>
      </w:pPr>
    </w:p>
    <w:p w:rsidR="00766A8A" w:rsidRDefault="00766A8A">
      <w:pPr>
        <w:rPr>
          <w:b/>
          <w:bCs/>
          <w:sz w:val="32"/>
        </w:rPr>
      </w:pPr>
    </w:p>
    <w:tbl>
      <w:tblPr>
        <w:tblW w:w="4311" w:type="pct"/>
        <w:tblInd w:w="1188" w:type="dxa"/>
        <w:tblLook w:val="0000"/>
      </w:tblPr>
      <w:tblGrid>
        <w:gridCol w:w="3536"/>
        <w:gridCol w:w="1874"/>
        <w:gridCol w:w="3683"/>
      </w:tblGrid>
      <w:tr w:rsidR="00766A8A"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разработки</w:t>
            </w:r>
          </w:p>
        </w:tc>
      </w:tr>
      <w:tr w:rsidR="00766A8A"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ХХХХ</w:t>
            </w:r>
          </w:p>
        </w:tc>
      </w:tr>
      <w:tr w:rsidR="00766A8A">
        <w:trPr>
          <w:trHeight w:val="513"/>
        </w:trPr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___________Хххххххх Х.Х.</w:t>
            </w:r>
          </w:p>
        </w:tc>
      </w:tr>
      <w:tr w:rsidR="00766A8A">
        <w:trPr>
          <w:trHeight w:val="142"/>
        </w:trPr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766A8A">
        <w:trPr>
          <w:trHeight w:hRule="exact" w:val="567"/>
        </w:trPr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</w:tr>
      <w:tr w:rsidR="00766A8A"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</w:tr>
      <w:tr w:rsidR="00766A8A"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гр. РиВ АСУТП   ХХХХ</w:t>
            </w:r>
          </w:p>
        </w:tc>
      </w:tr>
      <w:tr w:rsidR="00766A8A">
        <w:trPr>
          <w:trHeight w:val="468"/>
        </w:trPr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____________Ххххххх Х.Х.</w:t>
            </w:r>
          </w:p>
        </w:tc>
      </w:tr>
      <w:tr w:rsidR="00766A8A"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766A8A">
        <w:trPr>
          <w:trHeight w:hRule="exact" w:val="567"/>
        </w:trPr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</w:tr>
      <w:tr w:rsidR="00766A8A"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766A8A"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Вед. инженер ХХХХ</w:t>
            </w:r>
          </w:p>
        </w:tc>
      </w:tr>
      <w:tr w:rsidR="00766A8A">
        <w:trPr>
          <w:trHeight w:val="442"/>
        </w:trPr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_____________Хххххх Х.Х.</w:t>
            </w:r>
          </w:p>
        </w:tc>
      </w:tr>
      <w:tr w:rsidR="00766A8A">
        <w:trPr>
          <w:trHeight w:val="439"/>
        </w:trPr>
        <w:tc>
          <w:tcPr>
            <w:tcW w:w="3594" w:type="dxa"/>
            <w:vAlign w:val="center"/>
          </w:tcPr>
          <w:p w:rsidR="00766A8A" w:rsidRDefault="00766A8A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766A8A" w:rsidRDefault="00766A8A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766A8A" w:rsidRDefault="004C616F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“_____”____________200__</w:t>
            </w:r>
          </w:p>
        </w:tc>
      </w:tr>
    </w:tbl>
    <w:p w:rsidR="00766A8A" w:rsidRDefault="00766A8A">
      <w:pPr>
        <w:rPr>
          <w:b/>
          <w:bCs/>
          <w:sz w:val="32"/>
          <w:szCs w:val="32"/>
        </w:rPr>
      </w:pPr>
    </w:p>
    <w:p w:rsidR="00766A8A" w:rsidRDefault="00766A8A">
      <w:pPr>
        <w:rPr>
          <w:b/>
          <w:bCs/>
          <w:sz w:val="32"/>
          <w:szCs w:val="32"/>
        </w:rPr>
        <w:sectPr w:rsidR="00766A8A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340" w:right="442" w:bottom="284" w:left="1134" w:header="709" w:footer="709" w:gutter="0"/>
          <w:cols w:space="708"/>
          <w:titlePg/>
          <w:docGrid w:linePitch="360"/>
        </w:sectPr>
      </w:pPr>
    </w:p>
    <w:p w:rsidR="00766A8A" w:rsidRDefault="00766A8A">
      <w:pPr>
        <w:rPr>
          <w:b/>
          <w:bCs/>
          <w:sz w:val="32"/>
          <w:szCs w:val="32"/>
        </w:rPr>
      </w:pPr>
    </w:p>
    <w:p w:rsidR="00766A8A" w:rsidRDefault="004C616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ab/>
        <w:t>УТВЕРЖДЕНО</w:t>
      </w:r>
    </w:p>
    <w:p w:rsidR="00766A8A" w:rsidRDefault="004C616F">
      <w:pPr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</w:p>
    <w:p w:rsidR="00766A8A" w:rsidRDefault="004C616F">
      <w:pPr>
        <w:rPr>
          <w:cap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fldSimple w:instr=" REF ДецНомер  \* MERGEFORMAT ">
        <w:r w:rsidR="008B5DA6" w:rsidRPr="008B5DA6">
          <w:rPr>
            <w:sz w:val="28"/>
          </w:rPr>
          <w:t>А.В.00001-01 81 01</w:t>
        </w:r>
      </w:fldSimple>
      <w:r>
        <w:rPr>
          <w:caps/>
          <w:sz w:val="28"/>
        </w:rPr>
        <w:t>-</w:t>
      </w:r>
      <w:r>
        <w:rPr>
          <w:caps/>
          <w:sz w:val="28"/>
          <w:szCs w:val="28"/>
        </w:rPr>
        <w:t>лу</w:t>
      </w: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766A8A">
      <w:pPr>
        <w:rPr>
          <w:b/>
          <w:bCs/>
          <w:caps/>
          <w:sz w:val="28"/>
          <w:szCs w:val="28"/>
        </w:rPr>
      </w:pPr>
    </w:p>
    <w:p w:rsidR="00766A8A" w:rsidRDefault="004C616F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памяти</w:t>
      </w:r>
    </w:p>
    <w:p w:rsidR="00766A8A" w:rsidRDefault="00766A8A">
      <w:pPr>
        <w:jc w:val="center"/>
        <w:rPr>
          <w:b/>
          <w:bCs/>
          <w:caps/>
          <w:sz w:val="28"/>
          <w:szCs w:val="28"/>
        </w:rPr>
      </w:pPr>
    </w:p>
    <w:p w:rsidR="00766A8A" w:rsidRDefault="00766A8A">
      <w:pPr>
        <w:jc w:val="center"/>
        <w:rPr>
          <w:b/>
          <w:bCs/>
          <w:caps/>
          <w:sz w:val="28"/>
          <w:szCs w:val="28"/>
        </w:rPr>
      </w:pPr>
    </w:p>
    <w:p w:rsidR="00766A8A" w:rsidRDefault="00766A8A">
      <w:pPr>
        <w:jc w:val="center"/>
        <w:rPr>
          <w:b/>
          <w:bCs/>
          <w:caps/>
          <w:sz w:val="36"/>
        </w:rPr>
      </w:pPr>
      <w:r w:rsidRPr="00766A8A">
        <w:rPr>
          <w:b/>
          <w:bCs/>
          <w:noProof/>
          <w:sz w:val="36"/>
        </w:rPr>
        <w:pict>
          <v:group id="Page_ 1_GropS" o:spid="_x0000_s1026" style="position:absolute;left:0;text-align:left;margin-left:-34pt;margin-top:7.75pt;width:34pt;height:412.7pt;z-index:-251659264" coordorigin="397,8323" coordsize="680,8254">
            <v:line id="Page_ 1_B1" o:spid="_x0000_s1027" style="position:absolute" from="397,8323" to="397,16577" strokeweight="2.25pt"/>
            <v:line id="Page_ 1_B2" o:spid="_x0000_s1028" style="position:absolute" from="397,8334" to="1077,8334" strokeweight="2.25pt"/>
            <v:line id="Page_ 1_B3" o:spid="_x0000_s1029" style="position:absolute" from="397,16554" to="1077,16554" strokeweight="2.25pt"/>
            <v:line id="Page_ 1_B4" o:spid="_x0000_s1030" style="position:absolute" from="397,15137" to="1077,15137" strokeweight="2.25pt"/>
            <v:line id="Page_ 1_B5" o:spid="_x0000_s1031" style="position:absolute" from="397,13153" to="1077,13153" strokeweight="2.25pt"/>
            <v:line id="Page_ 1_B6" o:spid="_x0000_s1032" style="position:absolute" from="397,11735" to="1077,11735" strokeweight="2.25pt"/>
            <v:line id="Page_ 1_B7" o:spid="_x0000_s1033" style="position:absolute" from="397,10318" to="1077,10318" strokeweight="2.25pt"/>
            <v:line id="Page_ 1_B8" o:spid="_x0000_s1034" style="position:absolute" from="680,8334" to="680,16554" strokeweight="2.25pt"/>
            <v:line id="Page_ 1_B9" o:spid="_x0000_s1035" style="position:absolute" from="1077,8323" to="1077,16577" strokeweight="2.25pt"/>
            <v:shape id="Page_ 1_NB1" o:spid="_x0000_s1036" type="#_x0000_t202" style="position:absolute;left:397;top:15137;width:283;height:1417" filled="f" stroked="f">
              <v:textbox style="layout-flow:vertical;mso-layout-flow-alt:bottom-to-top" inset="1pt,2pt,0,0">
                <w:txbxContent>
                  <w:p w:rsidR="00766A8A" w:rsidRDefault="004C61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37" type="#_x0000_t202" style="position:absolute;left:397;top:13153;width:283;height:1984" filled="f" stroked="f">
              <v:textbox style="layout-flow:vertical;mso-layout-flow-alt:bottom-to-top" inset="1pt,4pt,0,0">
                <w:txbxContent>
                  <w:p w:rsidR="00766A8A" w:rsidRDefault="004C61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38" type="#_x0000_t202" style="position:absolute;left:397;top:11735;width:283;height:1418" filled="f" stroked="f">
              <v:textbox style="layout-flow:vertical;mso-layout-flow-alt:bottom-to-top" inset="1pt,4pt,0,0">
                <w:txbxContent>
                  <w:p w:rsidR="00766A8A" w:rsidRDefault="004C61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39" type="#_x0000_t202" style="position:absolute;left:397;top:10318;width:283;height:1417" filled="f" stroked="f">
              <v:textbox style="layout-flow:vertical;mso-layout-flow-alt:bottom-to-top" inset="1pt,3pt,0,0">
                <w:txbxContent>
                  <w:p w:rsidR="00766A8A" w:rsidRDefault="004C61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40" type="#_x0000_t202" style="position:absolute;left:397;top:8334;width:283;height:1984" filled="f" stroked="f">
              <v:textbox style="layout-flow:vertical;mso-layout-flow-alt:bottom-to-top" inset="1pt,4pt,0,0">
                <w:txbxContent>
                  <w:p w:rsidR="00766A8A" w:rsidRDefault="004C616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  <w:r w:rsidR="004C616F">
        <w:rPr>
          <w:b/>
          <w:bCs/>
          <w:sz w:val="36"/>
        </w:rPr>
        <w:t xml:space="preserve"> Пояснительная записка</w:t>
      </w:r>
    </w:p>
    <w:p w:rsidR="00766A8A" w:rsidRDefault="00766A8A">
      <w:pPr>
        <w:jc w:val="center"/>
        <w:rPr>
          <w:b/>
          <w:bCs/>
          <w:sz w:val="36"/>
          <w:szCs w:val="36"/>
        </w:rPr>
      </w:pPr>
    </w:p>
    <w:p w:rsidR="00766A8A" w:rsidRDefault="00766A8A">
      <w:pPr>
        <w:jc w:val="center"/>
        <w:rPr>
          <w:b/>
          <w:bCs/>
          <w:sz w:val="36"/>
        </w:rPr>
      </w:pPr>
      <w:fldSimple w:instr=" REF ДецНомер  \* MERGEFORMAT ">
        <w:r w:rsidR="008B5DA6" w:rsidRPr="008B5DA6">
          <w:rPr>
            <w:b/>
            <w:bCs/>
            <w:sz w:val="36"/>
          </w:rPr>
          <w:t>А.В.00001-01 81 01</w:t>
        </w:r>
      </w:fldSimple>
    </w:p>
    <w:p w:rsidR="00766A8A" w:rsidRDefault="00766A8A">
      <w:pPr>
        <w:jc w:val="center"/>
        <w:rPr>
          <w:b/>
          <w:bCs/>
          <w:sz w:val="28"/>
          <w:szCs w:val="28"/>
        </w:rPr>
        <w:sectPr w:rsidR="00766A8A">
          <w:headerReference w:type="first" r:id="rId11"/>
          <w:footerReference w:type="first" r:id="rId12"/>
          <w:pgSz w:w="11906" w:h="16838" w:code="9"/>
          <w:pgMar w:top="851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766A8A" w:rsidRDefault="004C616F">
      <w:pPr>
        <w:pStyle w:val="1"/>
        <w:numPr>
          <w:ilvl w:val="0"/>
          <w:numId w:val="0"/>
        </w:numPr>
        <w:rPr>
          <w:caps/>
          <w:sz w:val="32"/>
        </w:rPr>
      </w:pPr>
      <w:bookmarkStart w:id="2" w:name="_Toc118777497"/>
      <w:r>
        <w:rPr>
          <w:caps/>
          <w:sz w:val="32"/>
        </w:rPr>
        <w:lastRenderedPageBreak/>
        <w:t>Аннотация</w:t>
      </w:r>
      <w:bookmarkEnd w:id="2"/>
    </w:p>
    <w:p w:rsidR="00766A8A" w:rsidRDefault="00766A8A"/>
    <w:p w:rsidR="00766A8A" w:rsidRDefault="00766A8A"/>
    <w:p w:rsidR="00766A8A" w:rsidRDefault="00766A8A"/>
    <w:p w:rsidR="00766A8A" w:rsidRDefault="004C616F">
      <w:pPr>
        <w:ind w:firstLine="709"/>
        <w:jc w:val="both"/>
        <w:rPr>
          <w:sz w:val="28"/>
        </w:rPr>
      </w:pPr>
      <w:r>
        <w:rPr>
          <w:sz w:val="28"/>
        </w:rPr>
        <w:t xml:space="preserve">В данном программном документе приведена пояснительная записка к программе </w:t>
      </w:r>
      <w:r>
        <w:rPr>
          <w:b/>
          <w:bCs/>
          <w:sz w:val="28"/>
        </w:rPr>
        <w:t>[[[</w:t>
      </w:r>
      <w:r>
        <w:rPr>
          <w:sz w:val="28"/>
        </w:rPr>
        <w:t>«</w:t>
      </w:r>
      <w:r>
        <w:rPr>
          <w:sz w:val="28"/>
          <w:lang w:val="en-US"/>
        </w:rPr>
        <w:t>Mem</w:t>
      </w:r>
      <w:r>
        <w:rPr>
          <w:sz w:val="28"/>
        </w:rPr>
        <w:t>.ехе», предназначенной для очистки и дефрагментации оперативной памяти ПК через заданные интервалы времени.</w:t>
      </w:r>
      <w:r>
        <w:rPr>
          <w:b/>
          <w:bCs/>
          <w:sz w:val="28"/>
        </w:rPr>
        <w:t>]]]</w:t>
      </w:r>
      <w:r>
        <w:rPr>
          <w:sz w:val="28"/>
        </w:rPr>
        <w:t xml:space="preserve"> </w:t>
      </w:r>
    </w:p>
    <w:p w:rsidR="00766A8A" w:rsidRDefault="004C616F">
      <w:pPr>
        <w:jc w:val="both"/>
        <w:rPr>
          <w:sz w:val="28"/>
        </w:rPr>
      </w:pPr>
      <w:r>
        <w:tab/>
      </w:r>
      <w:r>
        <w:rPr>
          <w:sz w:val="28"/>
        </w:rPr>
        <w:t>В данном программном документе, в разделе «Введение» указано наименование программы и условное обозначение темы разработки.</w:t>
      </w:r>
    </w:p>
    <w:p w:rsidR="00766A8A" w:rsidRDefault="004C616F">
      <w:pPr>
        <w:ind w:firstLine="708"/>
        <w:jc w:val="both"/>
        <w:rPr>
          <w:sz w:val="28"/>
        </w:rPr>
      </w:pPr>
      <w:r>
        <w:rPr>
          <w:sz w:val="28"/>
        </w:rPr>
        <w:t>В разделе «Назначение и область применения» указано назначение программы и краткая характеристика области применения программы.</w:t>
      </w:r>
      <w:r>
        <w:rPr>
          <w:sz w:val="28"/>
        </w:rPr>
        <w:tab/>
      </w:r>
    </w:p>
    <w:p w:rsidR="00766A8A" w:rsidRDefault="004C616F">
      <w:pPr>
        <w:ind w:firstLine="708"/>
        <w:jc w:val="both"/>
        <w:rPr>
          <w:sz w:val="28"/>
        </w:rPr>
      </w:pPr>
      <w:r>
        <w:rPr>
          <w:sz w:val="28"/>
        </w:rPr>
        <w:t>В данном программном документе, в разделе «Технические характеристики» содержатся следующие подразделы:</w:t>
      </w:r>
    </w:p>
    <w:p w:rsidR="00766A8A" w:rsidRDefault="004C616F">
      <w:pPr>
        <w:numPr>
          <w:ilvl w:val="0"/>
          <w:numId w:val="15"/>
        </w:numPr>
        <w:rPr>
          <w:sz w:val="28"/>
        </w:rPr>
      </w:pPr>
      <w:r>
        <w:rPr>
          <w:sz w:val="28"/>
        </w:rPr>
        <w:t xml:space="preserve">постановка задачи на разработку программы, с описанием применяемых математических методов и описанием допущений и ограничений, связанных с выбранным математическим материалом; </w:t>
      </w:r>
    </w:p>
    <w:p w:rsidR="00766A8A" w:rsidRDefault="004C616F">
      <w:pPr>
        <w:numPr>
          <w:ilvl w:val="0"/>
          <w:numId w:val="15"/>
        </w:numPr>
        <w:rPr>
          <w:sz w:val="28"/>
        </w:rPr>
      </w:pPr>
      <w:r>
        <w:rPr>
          <w:sz w:val="28"/>
        </w:rPr>
        <w:t xml:space="preserve">описание алгоритма и функционирования программы с обоснованием выбора схемы алгоритма решения задачи и возможные взаимодействия программы с другими программами; </w:t>
      </w:r>
    </w:p>
    <w:p w:rsidR="00766A8A" w:rsidRDefault="004C616F">
      <w:pPr>
        <w:numPr>
          <w:ilvl w:val="0"/>
          <w:numId w:val="15"/>
        </w:numPr>
        <w:rPr>
          <w:sz w:val="28"/>
        </w:rPr>
      </w:pPr>
      <w:r>
        <w:rPr>
          <w:sz w:val="28"/>
        </w:rPr>
        <w:t xml:space="preserve">описание и обоснование выбора метода организации входных и выходных данных; </w:t>
      </w:r>
    </w:p>
    <w:p w:rsidR="00766A8A" w:rsidRDefault="004C616F">
      <w:pPr>
        <w:numPr>
          <w:ilvl w:val="0"/>
          <w:numId w:val="15"/>
        </w:numPr>
      </w:pPr>
      <w:r>
        <w:rPr>
          <w:sz w:val="28"/>
        </w:rPr>
        <w:t>описание и обоснование выбора состава технических и программных средств на основании проведенных расчетов и анализов.</w:t>
      </w:r>
    </w:p>
    <w:p w:rsidR="00766A8A" w:rsidRDefault="004C616F">
      <w:pPr>
        <w:ind w:firstLine="708"/>
        <w:jc w:val="both"/>
        <w:rPr>
          <w:sz w:val="28"/>
        </w:rPr>
      </w:pPr>
      <w:r>
        <w:rPr>
          <w:sz w:val="28"/>
        </w:rPr>
        <w:t xml:space="preserve">В разделе «Ожидаемые технико-экономические показатели» указаны технико-экономические показатели, обосновывающие выбранного варианта технического решения, а также, ожидаемые оперативные показатели. </w:t>
      </w:r>
    </w:p>
    <w:p w:rsidR="00766A8A" w:rsidRDefault="004C616F">
      <w:pPr>
        <w:ind w:firstLine="708"/>
        <w:jc w:val="both"/>
        <w:rPr>
          <w:sz w:val="28"/>
        </w:rPr>
      </w:pPr>
      <w:r>
        <w:rPr>
          <w:sz w:val="28"/>
        </w:rPr>
        <w:t>В данном программном документе, в разделе «Источники, использованные при разработке» указан перечень научно-технических публикаций, нормативно-технических документов и других научно-технических материалов, на которые есть ссылки в основном тексте.</w:t>
      </w:r>
    </w:p>
    <w:p w:rsidR="00766A8A" w:rsidRDefault="004C616F">
      <w:pPr>
        <w:ind w:firstLine="708"/>
        <w:jc w:val="both"/>
      </w:pPr>
      <w:r>
        <w:rPr>
          <w:sz w:val="28"/>
        </w:rPr>
        <w:t xml:space="preserve">Оформление программного документа «Руководство оператора» произведено по требованиям ЕСПД  (ГОСТ 19.101-77 </w:t>
      </w:r>
      <w:r>
        <w:rPr>
          <w:rStyle w:val="ab"/>
          <w:sz w:val="28"/>
        </w:rPr>
        <w:footnoteReference w:customMarkFollows="1" w:id="1"/>
        <w:t>1)</w:t>
      </w:r>
      <w:r>
        <w:rPr>
          <w:sz w:val="28"/>
        </w:rPr>
        <w:t xml:space="preserve">, ГОСТ 19.103-77 </w:t>
      </w:r>
      <w:r>
        <w:rPr>
          <w:rStyle w:val="ab"/>
          <w:sz w:val="28"/>
        </w:rPr>
        <w:footnoteReference w:customMarkFollows="1" w:id="2"/>
        <w:t>2)</w:t>
      </w:r>
      <w:r>
        <w:rPr>
          <w:sz w:val="28"/>
        </w:rPr>
        <w:t xml:space="preserve">, ГОСТ 19.104-78* </w:t>
      </w:r>
      <w:r>
        <w:rPr>
          <w:rStyle w:val="ab"/>
          <w:sz w:val="28"/>
        </w:rPr>
        <w:footnoteReference w:customMarkFollows="1" w:id="3"/>
        <w:t>3)</w:t>
      </w:r>
      <w:r>
        <w:rPr>
          <w:sz w:val="28"/>
        </w:rPr>
        <w:t xml:space="preserve">, ГОСТ 19.105-78* </w:t>
      </w:r>
      <w:r>
        <w:rPr>
          <w:rStyle w:val="ab"/>
          <w:sz w:val="28"/>
        </w:rPr>
        <w:footnoteReference w:customMarkFollows="1" w:id="4"/>
        <w:t>4)</w:t>
      </w:r>
      <w:r>
        <w:rPr>
          <w:sz w:val="28"/>
        </w:rPr>
        <w:t xml:space="preserve">, ГОСТ 19.106-78* </w:t>
      </w:r>
      <w:r>
        <w:rPr>
          <w:rStyle w:val="ab"/>
          <w:sz w:val="28"/>
        </w:rPr>
        <w:footnoteReference w:customMarkFollows="1" w:id="5"/>
        <w:t>5)</w:t>
      </w:r>
      <w:r>
        <w:rPr>
          <w:sz w:val="28"/>
        </w:rPr>
        <w:t xml:space="preserve">, ГОСТ 19.404-79 </w:t>
      </w:r>
      <w:r>
        <w:rPr>
          <w:rStyle w:val="ab"/>
          <w:sz w:val="28"/>
        </w:rPr>
        <w:footnoteReference w:customMarkFollows="1" w:id="6"/>
        <w:t>6)</w:t>
      </w:r>
      <w:r>
        <w:rPr>
          <w:sz w:val="28"/>
        </w:rPr>
        <w:t xml:space="preserve">, ГОСТ 19.604-78* </w:t>
      </w:r>
      <w:r>
        <w:rPr>
          <w:rStyle w:val="ab"/>
          <w:sz w:val="28"/>
        </w:rPr>
        <w:footnoteReference w:customMarkFollows="1" w:id="7"/>
        <w:t>7)</w:t>
      </w:r>
      <w:r>
        <w:rPr>
          <w:sz w:val="28"/>
        </w:rPr>
        <w:t>).</w:t>
      </w:r>
    </w:p>
    <w:p w:rsidR="00766A8A" w:rsidRDefault="004C616F">
      <w:pPr>
        <w:pStyle w:val="1"/>
        <w:numPr>
          <w:ilvl w:val="0"/>
          <w:numId w:val="0"/>
        </w:numPr>
        <w:rPr>
          <w:caps/>
          <w:sz w:val="32"/>
        </w:rPr>
      </w:pPr>
      <w:r>
        <w:rPr>
          <w:caps/>
          <w:sz w:val="32"/>
        </w:rPr>
        <w:br w:type="page"/>
      </w:r>
      <w:bookmarkStart w:id="3" w:name="_Toc118777498"/>
      <w:r>
        <w:rPr>
          <w:caps/>
          <w:sz w:val="32"/>
        </w:rPr>
        <w:lastRenderedPageBreak/>
        <w:t>Содержание</w:t>
      </w:r>
      <w:bookmarkEnd w:id="3"/>
    </w:p>
    <w:p w:rsidR="00766A8A" w:rsidRDefault="00766A8A">
      <w:pPr>
        <w:rPr>
          <w:b/>
          <w:bCs/>
        </w:rPr>
      </w:pPr>
    </w:p>
    <w:p w:rsidR="00766A8A" w:rsidRDefault="00766A8A">
      <w:pPr>
        <w:rPr>
          <w:b/>
          <w:bCs/>
        </w:rPr>
      </w:pPr>
    </w:p>
    <w:p w:rsidR="00766A8A" w:rsidRDefault="00766A8A">
      <w:pPr>
        <w:rPr>
          <w:bCs/>
        </w:rPr>
      </w:pPr>
    </w:p>
    <w:p w:rsidR="00766A8A" w:rsidRDefault="00766A8A">
      <w:pPr>
        <w:pStyle w:val="10"/>
        <w:rPr>
          <w:rStyle w:val="ac"/>
          <w:noProof/>
        </w:rPr>
      </w:pPr>
      <w:r w:rsidRPr="00766A8A">
        <w:rPr>
          <w:bCs/>
        </w:rPr>
        <w:fldChar w:fldCharType="begin"/>
      </w:r>
      <w:r w:rsidR="004C616F">
        <w:rPr>
          <w:bCs/>
        </w:rPr>
        <w:instrText xml:space="preserve"> TOC \o "1-4" \h \z </w:instrText>
      </w:r>
      <w:r w:rsidRPr="00766A8A">
        <w:rPr>
          <w:bCs/>
        </w:rPr>
        <w:fldChar w:fldCharType="separate"/>
      </w:r>
      <w:hyperlink w:anchor="_Toc118777497" w:history="1">
        <w:r w:rsidR="004C616F">
          <w:rPr>
            <w:rStyle w:val="ac"/>
            <w:noProof/>
          </w:rPr>
          <w:t>Аннотация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  <w:r w:rsidR="004C616F">
        <w:rPr>
          <w:rStyle w:val="ac"/>
          <w:noProof/>
        </w:rPr>
        <w:t xml:space="preserve"> </w:t>
      </w:r>
    </w:p>
    <w:p w:rsidR="00766A8A" w:rsidRDefault="00766A8A"/>
    <w:p w:rsidR="00766A8A" w:rsidRDefault="00766A8A">
      <w:pPr>
        <w:pStyle w:val="10"/>
        <w:rPr>
          <w:rStyle w:val="ac"/>
          <w:noProof/>
        </w:rPr>
      </w:pPr>
      <w:hyperlink w:anchor="_Toc118777498" w:history="1">
        <w:r w:rsidR="004C616F">
          <w:rPr>
            <w:rStyle w:val="ac"/>
            <w:noProof/>
          </w:rPr>
          <w:t>Содержание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/>
    <w:p w:rsidR="00766A8A" w:rsidRDefault="00766A8A">
      <w:pPr>
        <w:pStyle w:val="10"/>
        <w:rPr>
          <w:noProof/>
          <w:sz w:val="24"/>
        </w:rPr>
      </w:pPr>
      <w:hyperlink w:anchor="_Toc118777499" w:history="1">
        <w:r w:rsidR="004C616F">
          <w:rPr>
            <w:rStyle w:val="ac"/>
            <w:noProof/>
          </w:rPr>
          <w:t>1. Введение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noProof/>
          <w:sz w:val="24"/>
        </w:rPr>
      </w:pPr>
      <w:hyperlink w:anchor="_Toc118777500" w:history="1">
        <w:r w:rsidR="004C616F">
          <w:rPr>
            <w:rStyle w:val="ac"/>
            <w:bCs/>
            <w:noProof/>
            <w:sz w:val="32"/>
          </w:rPr>
          <w:t>1.1. Наименование программы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rStyle w:val="ac"/>
          <w:noProof/>
        </w:rPr>
      </w:pPr>
      <w:hyperlink w:anchor="_Toc118777501" w:history="1">
        <w:r w:rsidR="004C616F">
          <w:rPr>
            <w:rStyle w:val="ac"/>
            <w:bCs/>
            <w:noProof/>
            <w:sz w:val="32"/>
          </w:rPr>
          <w:t>1.2. Условное обозначение темы разработки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/>
    <w:p w:rsidR="00766A8A" w:rsidRDefault="00766A8A">
      <w:pPr>
        <w:pStyle w:val="10"/>
        <w:rPr>
          <w:noProof/>
          <w:sz w:val="24"/>
        </w:rPr>
      </w:pPr>
      <w:hyperlink w:anchor="_Toc118777502" w:history="1">
        <w:r w:rsidR="004C616F">
          <w:rPr>
            <w:rStyle w:val="ac"/>
            <w:noProof/>
          </w:rPr>
          <w:t>2. Назначение и область применения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noProof/>
          <w:sz w:val="24"/>
        </w:rPr>
      </w:pPr>
      <w:hyperlink w:anchor="_Toc118777503" w:history="1">
        <w:r w:rsidR="004C616F">
          <w:rPr>
            <w:rStyle w:val="ac"/>
            <w:bCs/>
            <w:noProof/>
            <w:sz w:val="32"/>
          </w:rPr>
          <w:t>2.1. Назначение программы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rStyle w:val="ac"/>
          <w:noProof/>
        </w:rPr>
      </w:pPr>
      <w:hyperlink w:anchor="_Toc118777504" w:history="1">
        <w:r w:rsidR="004C616F">
          <w:rPr>
            <w:rStyle w:val="ac"/>
            <w:bCs/>
            <w:noProof/>
            <w:sz w:val="32"/>
          </w:rPr>
          <w:t>2.2. Область применения программы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/>
    <w:p w:rsidR="00766A8A" w:rsidRDefault="00766A8A">
      <w:pPr>
        <w:pStyle w:val="10"/>
        <w:rPr>
          <w:noProof/>
          <w:sz w:val="24"/>
        </w:rPr>
      </w:pPr>
      <w:hyperlink w:anchor="_Toc118777505" w:history="1">
        <w:r w:rsidR="004C616F">
          <w:rPr>
            <w:rStyle w:val="ac"/>
            <w:noProof/>
          </w:rPr>
          <w:t>3. Технические характеристики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noProof/>
          <w:sz w:val="24"/>
        </w:rPr>
      </w:pPr>
      <w:hyperlink w:anchor="_Toc118777506" w:history="1">
        <w:r w:rsidR="004C616F">
          <w:rPr>
            <w:rStyle w:val="ac"/>
            <w:bCs/>
            <w:noProof/>
            <w:sz w:val="32"/>
          </w:rPr>
          <w:t>3.1. Постановка задачи на разработку программы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30"/>
        <w:rPr>
          <w:noProof/>
          <w:sz w:val="24"/>
        </w:rPr>
      </w:pPr>
      <w:hyperlink w:anchor="_Toc118777507" w:history="1">
        <w:r w:rsidR="004C616F">
          <w:rPr>
            <w:rStyle w:val="ac"/>
            <w:noProof/>
            <w:szCs w:val="36"/>
          </w:rPr>
          <w:t>3.1.1. Описание применяемых математических методов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30"/>
        <w:rPr>
          <w:noProof/>
          <w:sz w:val="24"/>
        </w:rPr>
      </w:pPr>
      <w:hyperlink w:anchor="_Toc118777508" w:history="1">
        <w:r w:rsidR="004C616F">
          <w:rPr>
            <w:rStyle w:val="ac"/>
            <w:noProof/>
            <w:szCs w:val="36"/>
          </w:rPr>
          <w:t>3.1.2. Описание допущений и ограничений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noProof/>
          <w:sz w:val="24"/>
        </w:rPr>
      </w:pPr>
      <w:hyperlink w:anchor="_Toc118777509" w:history="1">
        <w:r w:rsidR="004C616F">
          <w:rPr>
            <w:rStyle w:val="ac"/>
            <w:bCs/>
            <w:noProof/>
            <w:sz w:val="32"/>
          </w:rPr>
          <w:t>3.2. Описание алгоритма и функционирования программы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30"/>
        <w:rPr>
          <w:noProof/>
          <w:sz w:val="24"/>
        </w:rPr>
      </w:pPr>
      <w:hyperlink w:anchor="_Toc118777510" w:history="1">
        <w:r w:rsidR="004C616F">
          <w:rPr>
            <w:rStyle w:val="ac"/>
            <w:noProof/>
            <w:szCs w:val="36"/>
          </w:rPr>
          <w:t>3.2.1. Описание алгоритма программы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30"/>
        <w:rPr>
          <w:noProof/>
          <w:sz w:val="24"/>
        </w:rPr>
      </w:pPr>
      <w:hyperlink w:anchor="_Toc118777511" w:history="1">
        <w:r w:rsidR="004C616F">
          <w:rPr>
            <w:rStyle w:val="ac"/>
            <w:noProof/>
            <w:szCs w:val="36"/>
          </w:rPr>
          <w:t>3.2.2. Описание функционирования программы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30"/>
        <w:rPr>
          <w:noProof/>
          <w:sz w:val="24"/>
        </w:rPr>
      </w:pPr>
      <w:hyperlink w:anchor="_Toc118777512" w:history="1">
        <w:r w:rsidR="004C616F">
          <w:rPr>
            <w:rStyle w:val="ac"/>
            <w:noProof/>
            <w:szCs w:val="36"/>
          </w:rPr>
          <w:t>3.2.3. Возможные взаимодействия программы с другими программами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noProof/>
          <w:sz w:val="24"/>
        </w:rPr>
      </w:pPr>
      <w:hyperlink w:anchor="_Toc118777513" w:history="1">
        <w:r w:rsidR="004C616F">
          <w:rPr>
            <w:rStyle w:val="ac"/>
            <w:bCs/>
            <w:noProof/>
            <w:sz w:val="32"/>
          </w:rPr>
          <w:t>3.3. Описание и обоснование выбора метода организации входных и выходных данных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30"/>
        <w:rPr>
          <w:noProof/>
          <w:sz w:val="24"/>
        </w:rPr>
      </w:pPr>
      <w:hyperlink w:anchor="_Toc118777514" w:history="1">
        <w:r w:rsidR="004C616F">
          <w:rPr>
            <w:rStyle w:val="ac"/>
            <w:noProof/>
            <w:szCs w:val="36"/>
          </w:rPr>
          <w:t>3.3.1. Описание и обоснование выбора метода организации входных данных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30"/>
        <w:rPr>
          <w:noProof/>
          <w:sz w:val="24"/>
        </w:rPr>
      </w:pPr>
      <w:hyperlink w:anchor="_Toc118777515" w:history="1">
        <w:r w:rsidR="004C616F">
          <w:rPr>
            <w:rStyle w:val="ac"/>
            <w:noProof/>
            <w:szCs w:val="36"/>
          </w:rPr>
          <w:t xml:space="preserve">3.3.2. Описание и обоснование выбора метода организации выходных </w:t>
        </w:r>
        <w:r w:rsidR="004C616F">
          <w:rPr>
            <w:rStyle w:val="ac"/>
            <w:noProof/>
            <w:sz w:val="26"/>
            <w:szCs w:val="36"/>
          </w:rPr>
          <w:t>данных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noProof/>
          <w:sz w:val="24"/>
        </w:rPr>
      </w:pPr>
      <w:hyperlink w:anchor="_Toc118777516" w:history="1">
        <w:r w:rsidR="004C616F">
          <w:rPr>
            <w:rStyle w:val="ac"/>
            <w:bCs/>
            <w:noProof/>
            <w:sz w:val="32"/>
          </w:rPr>
          <w:t>3.4. Описание и обоснование выбора состава технических средств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20"/>
        <w:rPr>
          <w:rStyle w:val="ac"/>
          <w:noProof/>
        </w:rPr>
      </w:pPr>
      <w:hyperlink w:anchor="_Toc118777517" w:history="1">
        <w:r w:rsidR="004C616F">
          <w:rPr>
            <w:rStyle w:val="ac"/>
            <w:bCs/>
            <w:noProof/>
            <w:sz w:val="32"/>
          </w:rPr>
          <w:t>3.5. Описание и обоснование выбора состава программных средств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/>
    <w:p w:rsidR="00766A8A" w:rsidRDefault="00766A8A">
      <w:pPr>
        <w:pStyle w:val="10"/>
        <w:rPr>
          <w:rStyle w:val="ac"/>
          <w:noProof/>
        </w:rPr>
      </w:pPr>
      <w:hyperlink w:anchor="_Toc118777518" w:history="1">
        <w:r w:rsidR="004C616F">
          <w:rPr>
            <w:rStyle w:val="ac"/>
            <w:noProof/>
          </w:rPr>
          <w:t>4. Ожидаемые технико-экономические показатели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/>
    <w:p w:rsidR="00766A8A" w:rsidRDefault="00766A8A">
      <w:pPr>
        <w:pStyle w:val="10"/>
        <w:rPr>
          <w:rStyle w:val="ac"/>
          <w:noProof/>
        </w:rPr>
      </w:pPr>
      <w:hyperlink w:anchor="_Toc118777519" w:history="1">
        <w:r w:rsidR="004C616F">
          <w:rPr>
            <w:rStyle w:val="ac"/>
            <w:noProof/>
          </w:rPr>
          <w:t>5. Источники, использованные при разработке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/>
    <w:p w:rsidR="00766A8A" w:rsidRDefault="00766A8A">
      <w:pPr>
        <w:pStyle w:val="10"/>
        <w:rPr>
          <w:noProof/>
          <w:sz w:val="24"/>
        </w:rPr>
      </w:pPr>
      <w:hyperlink w:anchor="_Toc118777520" w:history="1">
        <w:r w:rsidR="004C616F">
          <w:rPr>
            <w:rStyle w:val="ac"/>
            <w:noProof/>
          </w:rPr>
          <w:t>Лист регистрации изменений</w:t>
        </w:r>
        <w:r w:rsidR="004C61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C616F">
          <w:rPr>
            <w:noProof/>
            <w:webHidden/>
          </w:rPr>
          <w:instrText xml:space="preserve"> PAGEREF _Toc118777520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5DA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66A8A" w:rsidRDefault="00766A8A">
      <w:pPr>
        <w:pStyle w:val="40"/>
        <w:rPr>
          <w:b/>
          <w:bCs/>
        </w:rPr>
      </w:pPr>
      <w:r>
        <w:rPr>
          <w:bCs/>
        </w:rPr>
        <w:fldChar w:fldCharType="end"/>
      </w:r>
    </w:p>
    <w:p w:rsidR="00766A8A" w:rsidRDefault="00766A8A">
      <w:pPr>
        <w:rPr>
          <w:b/>
          <w:bCs/>
        </w:rPr>
      </w:pPr>
    </w:p>
    <w:p w:rsidR="00766A8A" w:rsidRDefault="004C616F">
      <w:pPr>
        <w:pStyle w:val="1"/>
        <w:rPr>
          <w:caps/>
          <w:sz w:val="32"/>
        </w:rPr>
      </w:pPr>
      <w:r>
        <w:br w:type="page"/>
      </w:r>
      <w:bookmarkStart w:id="4" w:name="_Toc118777499"/>
      <w:r>
        <w:rPr>
          <w:caps/>
          <w:sz w:val="32"/>
        </w:rPr>
        <w:lastRenderedPageBreak/>
        <w:t>Введение</w:t>
      </w:r>
      <w:bookmarkEnd w:id="4"/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jc w:val="left"/>
        <w:rPr>
          <w:b/>
          <w:bCs/>
          <w:sz w:val="32"/>
        </w:rPr>
      </w:pPr>
      <w:bookmarkStart w:id="5" w:name="_Toc118777500"/>
      <w:r>
        <w:rPr>
          <w:b/>
          <w:bCs/>
          <w:sz w:val="32"/>
        </w:rPr>
        <w:t>Наименование программы</w:t>
      </w:r>
      <w:bookmarkEnd w:id="5"/>
    </w:p>
    <w:p w:rsidR="00766A8A" w:rsidRDefault="00766A8A"/>
    <w:p w:rsidR="00766A8A" w:rsidRDefault="00766A8A"/>
    <w:p w:rsidR="00766A8A" w:rsidRDefault="00766A8A"/>
    <w:p w:rsidR="00766A8A" w:rsidRDefault="004C616F">
      <w:r>
        <w:tab/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jc w:val="left"/>
        <w:rPr>
          <w:b/>
          <w:bCs/>
          <w:sz w:val="32"/>
        </w:rPr>
      </w:pPr>
      <w:bookmarkStart w:id="6" w:name="_Toc118777501"/>
      <w:r>
        <w:rPr>
          <w:b/>
          <w:bCs/>
          <w:sz w:val="32"/>
        </w:rPr>
        <w:t>Условное обозначение темы разработки</w:t>
      </w:r>
      <w:bookmarkEnd w:id="6"/>
    </w:p>
    <w:p w:rsidR="00766A8A" w:rsidRDefault="00766A8A"/>
    <w:p w:rsidR="00766A8A" w:rsidRDefault="00766A8A"/>
    <w:p w:rsidR="00766A8A" w:rsidRDefault="00766A8A"/>
    <w:p w:rsidR="00766A8A" w:rsidRDefault="004C616F">
      <w:r>
        <w:tab/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1"/>
        <w:rPr>
          <w:caps/>
          <w:sz w:val="32"/>
        </w:rPr>
      </w:pPr>
      <w:bookmarkStart w:id="7" w:name="_Toc118777502"/>
      <w:r>
        <w:rPr>
          <w:caps/>
          <w:sz w:val="32"/>
        </w:rPr>
        <w:t>Назначение и область применения</w:t>
      </w:r>
      <w:bookmarkEnd w:id="7"/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numPr>
          <w:ilvl w:val="1"/>
          <w:numId w:val="8"/>
        </w:numPr>
        <w:jc w:val="left"/>
        <w:rPr>
          <w:b/>
          <w:bCs/>
          <w:sz w:val="32"/>
        </w:rPr>
      </w:pPr>
      <w:bookmarkStart w:id="8" w:name="_Toc118777503"/>
      <w:r>
        <w:rPr>
          <w:b/>
          <w:bCs/>
          <w:sz w:val="32"/>
        </w:rPr>
        <w:t>Назначение программы</w:t>
      </w:r>
      <w:bookmarkEnd w:id="8"/>
    </w:p>
    <w:p w:rsidR="00766A8A" w:rsidRDefault="00766A8A"/>
    <w:p w:rsidR="00766A8A" w:rsidRDefault="00766A8A"/>
    <w:p w:rsidR="00766A8A" w:rsidRDefault="00766A8A"/>
    <w:p w:rsidR="00766A8A" w:rsidRDefault="004C616F">
      <w:r>
        <w:tab/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jc w:val="left"/>
        <w:rPr>
          <w:b/>
          <w:bCs/>
          <w:sz w:val="32"/>
        </w:rPr>
      </w:pPr>
      <w:bookmarkStart w:id="9" w:name="_Toc118777504"/>
      <w:r>
        <w:rPr>
          <w:b/>
          <w:bCs/>
          <w:sz w:val="32"/>
        </w:rPr>
        <w:t>Область применения программы</w:t>
      </w:r>
      <w:bookmarkEnd w:id="9"/>
    </w:p>
    <w:p w:rsidR="00766A8A" w:rsidRDefault="00766A8A"/>
    <w:p w:rsidR="00766A8A" w:rsidRDefault="00766A8A"/>
    <w:p w:rsidR="00766A8A" w:rsidRDefault="00766A8A"/>
    <w:p w:rsidR="00766A8A" w:rsidRDefault="004C616F">
      <w:r>
        <w:tab/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1"/>
        <w:rPr>
          <w:caps/>
          <w:sz w:val="32"/>
        </w:rPr>
      </w:pPr>
      <w:bookmarkStart w:id="10" w:name="_Toc118777505"/>
      <w:r>
        <w:rPr>
          <w:caps/>
          <w:sz w:val="32"/>
        </w:rPr>
        <w:t>Технические характеристики</w:t>
      </w:r>
      <w:bookmarkEnd w:id="10"/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numPr>
          <w:ilvl w:val="1"/>
          <w:numId w:val="9"/>
        </w:numPr>
        <w:jc w:val="left"/>
        <w:rPr>
          <w:b/>
          <w:bCs/>
          <w:sz w:val="32"/>
        </w:rPr>
      </w:pPr>
      <w:bookmarkStart w:id="11" w:name="_Toc118777506"/>
      <w:r>
        <w:rPr>
          <w:b/>
          <w:bCs/>
          <w:sz w:val="32"/>
        </w:rPr>
        <w:t>Постановка задачи на разработку программы</w:t>
      </w:r>
      <w:bookmarkEnd w:id="11"/>
    </w:p>
    <w:p w:rsidR="00766A8A" w:rsidRDefault="00766A8A"/>
    <w:p w:rsidR="00766A8A" w:rsidRDefault="00766A8A"/>
    <w:p w:rsidR="00766A8A" w:rsidRDefault="00766A8A"/>
    <w:p w:rsidR="00766A8A" w:rsidRDefault="004C616F">
      <w:r>
        <w:tab/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3"/>
        <w:jc w:val="left"/>
        <w:rPr>
          <w:sz w:val="28"/>
        </w:rPr>
      </w:pPr>
      <w:bookmarkStart w:id="12" w:name="_Toc118777507"/>
      <w:r>
        <w:rPr>
          <w:sz w:val="28"/>
        </w:rPr>
        <w:t>Описание применяемых математических методов</w:t>
      </w:r>
      <w:bookmarkEnd w:id="12"/>
    </w:p>
    <w:p w:rsidR="00766A8A" w:rsidRDefault="00766A8A"/>
    <w:p w:rsidR="00766A8A" w:rsidRDefault="00766A8A"/>
    <w:p w:rsidR="00766A8A" w:rsidRDefault="00766A8A"/>
    <w:p w:rsidR="00766A8A" w:rsidRDefault="004C616F">
      <w:pPr>
        <w:ind w:left="708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3"/>
        <w:jc w:val="left"/>
        <w:rPr>
          <w:sz w:val="28"/>
        </w:rPr>
      </w:pPr>
      <w:bookmarkStart w:id="13" w:name="_Toc118777508"/>
      <w:r>
        <w:rPr>
          <w:sz w:val="28"/>
        </w:rPr>
        <w:t>Описание допущений и ограничений</w:t>
      </w:r>
      <w:bookmarkEnd w:id="13"/>
    </w:p>
    <w:p w:rsidR="00766A8A" w:rsidRDefault="00766A8A"/>
    <w:p w:rsidR="00766A8A" w:rsidRDefault="00766A8A"/>
    <w:p w:rsidR="00766A8A" w:rsidRDefault="00766A8A"/>
    <w:p w:rsidR="00766A8A" w:rsidRDefault="004C616F">
      <w:pPr>
        <w:ind w:left="576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jc w:val="left"/>
        <w:rPr>
          <w:b/>
          <w:bCs/>
          <w:sz w:val="32"/>
        </w:rPr>
      </w:pPr>
      <w:bookmarkStart w:id="14" w:name="_Toc118777509"/>
      <w:r>
        <w:rPr>
          <w:b/>
          <w:bCs/>
          <w:sz w:val="32"/>
        </w:rPr>
        <w:t>Описание алгоритма и функционирования программы</w:t>
      </w:r>
      <w:bookmarkEnd w:id="14"/>
    </w:p>
    <w:p w:rsidR="00766A8A" w:rsidRDefault="00766A8A"/>
    <w:p w:rsidR="00766A8A" w:rsidRDefault="00766A8A"/>
    <w:p w:rsidR="00766A8A" w:rsidRDefault="00766A8A"/>
    <w:p w:rsidR="00766A8A" w:rsidRDefault="004C616F">
      <w:pPr>
        <w:ind w:left="576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3"/>
        <w:numPr>
          <w:ilvl w:val="2"/>
          <w:numId w:val="12"/>
        </w:numPr>
        <w:jc w:val="left"/>
        <w:rPr>
          <w:sz w:val="28"/>
        </w:rPr>
      </w:pPr>
      <w:bookmarkStart w:id="15" w:name="_Toc118777510"/>
      <w:r>
        <w:rPr>
          <w:sz w:val="28"/>
        </w:rPr>
        <w:t>Описание алгоритма программы</w:t>
      </w:r>
      <w:bookmarkEnd w:id="15"/>
    </w:p>
    <w:p w:rsidR="00766A8A" w:rsidRDefault="00766A8A"/>
    <w:p w:rsidR="00766A8A" w:rsidRDefault="00766A8A"/>
    <w:p w:rsidR="00766A8A" w:rsidRDefault="00766A8A"/>
    <w:p w:rsidR="00766A8A" w:rsidRDefault="004C616F">
      <w:pPr>
        <w:ind w:left="708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3"/>
        <w:numPr>
          <w:ilvl w:val="2"/>
          <w:numId w:val="12"/>
        </w:numPr>
        <w:jc w:val="left"/>
        <w:rPr>
          <w:sz w:val="28"/>
        </w:rPr>
      </w:pPr>
      <w:bookmarkStart w:id="16" w:name="_Toc118777511"/>
      <w:r>
        <w:rPr>
          <w:sz w:val="28"/>
        </w:rPr>
        <w:t>Описание функционирования программы</w:t>
      </w:r>
      <w:bookmarkEnd w:id="16"/>
    </w:p>
    <w:p w:rsidR="00766A8A" w:rsidRDefault="00766A8A"/>
    <w:p w:rsidR="00766A8A" w:rsidRDefault="00766A8A"/>
    <w:p w:rsidR="00766A8A" w:rsidRDefault="00766A8A"/>
    <w:p w:rsidR="00766A8A" w:rsidRDefault="004C616F">
      <w:pPr>
        <w:ind w:left="708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3"/>
        <w:numPr>
          <w:ilvl w:val="2"/>
          <w:numId w:val="12"/>
        </w:numPr>
        <w:jc w:val="left"/>
        <w:rPr>
          <w:sz w:val="28"/>
        </w:rPr>
      </w:pPr>
      <w:bookmarkStart w:id="17" w:name="_Toc118777512"/>
      <w:r>
        <w:rPr>
          <w:sz w:val="28"/>
        </w:rPr>
        <w:t>Возможные взаимодействия программы с другими программами</w:t>
      </w:r>
      <w:bookmarkEnd w:id="17"/>
    </w:p>
    <w:p w:rsidR="00766A8A" w:rsidRDefault="00766A8A"/>
    <w:p w:rsidR="00766A8A" w:rsidRDefault="00766A8A"/>
    <w:p w:rsidR="00766A8A" w:rsidRDefault="00766A8A"/>
    <w:p w:rsidR="00766A8A" w:rsidRDefault="004C616F">
      <w:pPr>
        <w:ind w:left="576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jc w:val="left"/>
        <w:rPr>
          <w:b/>
          <w:bCs/>
          <w:sz w:val="32"/>
        </w:rPr>
      </w:pPr>
      <w:bookmarkStart w:id="18" w:name="_Toc118777513"/>
      <w:r>
        <w:rPr>
          <w:b/>
          <w:bCs/>
          <w:sz w:val="32"/>
        </w:rPr>
        <w:t>Описание и обоснование выбора метода организации входных и выходных данных</w:t>
      </w:r>
      <w:bookmarkEnd w:id="18"/>
    </w:p>
    <w:p w:rsidR="00766A8A" w:rsidRDefault="00766A8A"/>
    <w:p w:rsidR="00766A8A" w:rsidRDefault="00766A8A"/>
    <w:p w:rsidR="00766A8A" w:rsidRDefault="00766A8A"/>
    <w:p w:rsidR="00766A8A" w:rsidRDefault="004C616F">
      <w:pPr>
        <w:ind w:left="576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3"/>
        <w:numPr>
          <w:ilvl w:val="2"/>
          <w:numId w:val="13"/>
        </w:numPr>
        <w:jc w:val="left"/>
        <w:rPr>
          <w:sz w:val="28"/>
        </w:rPr>
      </w:pPr>
      <w:bookmarkStart w:id="19" w:name="_Toc118777514"/>
      <w:r>
        <w:rPr>
          <w:sz w:val="28"/>
        </w:rPr>
        <w:t>Описание и обоснование выбора метода организации входных данных</w:t>
      </w:r>
      <w:bookmarkEnd w:id="19"/>
    </w:p>
    <w:p w:rsidR="00766A8A" w:rsidRDefault="00766A8A"/>
    <w:p w:rsidR="00766A8A" w:rsidRDefault="00766A8A"/>
    <w:p w:rsidR="00766A8A" w:rsidRDefault="00766A8A"/>
    <w:p w:rsidR="00766A8A" w:rsidRDefault="004C616F">
      <w:pPr>
        <w:ind w:left="708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3"/>
        <w:numPr>
          <w:ilvl w:val="2"/>
          <w:numId w:val="13"/>
        </w:numPr>
        <w:jc w:val="left"/>
        <w:rPr>
          <w:sz w:val="28"/>
        </w:rPr>
      </w:pPr>
      <w:bookmarkStart w:id="20" w:name="_Toc118777515"/>
      <w:r>
        <w:rPr>
          <w:sz w:val="28"/>
        </w:rPr>
        <w:t>Описание и обоснование выбора метода организации выходных данных</w:t>
      </w:r>
      <w:bookmarkEnd w:id="20"/>
    </w:p>
    <w:p w:rsidR="00766A8A" w:rsidRDefault="00766A8A"/>
    <w:p w:rsidR="00766A8A" w:rsidRDefault="00766A8A"/>
    <w:p w:rsidR="00766A8A" w:rsidRDefault="00766A8A"/>
    <w:p w:rsidR="00766A8A" w:rsidRDefault="004C616F">
      <w:pPr>
        <w:ind w:left="576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jc w:val="left"/>
        <w:rPr>
          <w:b/>
          <w:bCs/>
          <w:sz w:val="32"/>
        </w:rPr>
      </w:pPr>
      <w:bookmarkStart w:id="21" w:name="_Toc118777516"/>
      <w:r>
        <w:rPr>
          <w:b/>
          <w:bCs/>
          <w:sz w:val="32"/>
        </w:rPr>
        <w:t>Описание и обоснование выбора состава технических средств</w:t>
      </w:r>
      <w:bookmarkEnd w:id="21"/>
    </w:p>
    <w:p w:rsidR="00766A8A" w:rsidRDefault="00766A8A"/>
    <w:p w:rsidR="00766A8A" w:rsidRDefault="00766A8A"/>
    <w:p w:rsidR="00766A8A" w:rsidRDefault="00766A8A"/>
    <w:p w:rsidR="00766A8A" w:rsidRDefault="004C616F">
      <w:pPr>
        <w:ind w:left="576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2"/>
        <w:jc w:val="left"/>
        <w:rPr>
          <w:b/>
          <w:bCs/>
          <w:sz w:val="32"/>
        </w:rPr>
      </w:pPr>
      <w:bookmarkStart w:id="22" w:name="_Toc118777517"/>
      <w:r>
        <w:rPr>
          <w:b/>
          <w:bCs/>
          <w:sz w:val="32"/>
        </w:rPr>
        <w:lastRenderedPageBreak/>
        <w:t>Описание и обоснование выбора состава программных средств</w:t>
      </w:r>
      <w:bookmarkEnd w:id="22"/>
    </w:p>
    <w:p w:rsidR="00766A8A" w:rsidRDefault="00766A8A"/>
    <w:p w:rsidR="00766A8A" w:rsidRDefault="00766A8A"/>
    <w:p w:rsidR="00766A8A" w:rsidRDefault="00766A8A"/>
    <w:p w:rsidR="00766A8A" w:rsidRDefault="004C616F">
      <w:pPr>
        <w:ind w:left="432" w:firstLine="144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1"/>
        <w:rPr>
          <w:caps/>
          <w:sz w:val="32"/>
        </w:rPr>
      </w:pPr>
      <w:bookmarkStart w:id="23" w:name="_Toc118777518"/>
      <w:r>
        <w:rPr>
          <w:caps/>
          <w:sz w:val="32"/>
        </w:rPr>
        <w:t>Ожидаемые технико-экономические показатели</w:t>
      </w:r>
      <w:bookmarkEnd w:id="23"/>
    </w:p>
    <w:p w:rsidR="00766A8A" w:rsidRDefault="00766A8A"/>
    <w:p w:rsidR="00766A8A" w:rsidRDefault="00766A8A"/>
    <w:p w:rsidR="00766A8A" w:rsidRDefault="00766A8A"/>
    <w:p w:rsidR="00766A8A" w:rsidRDefault="004C616F">
      <w:pPr>
        <w:ind w:firstLine="708"/>
      </w:pPr>
      <w:r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pStyle w:val="1"/>
        <w:rPr>
          <w:b w:val="0"/>
          <w:bCs w:val="0"/>
          <w:caps/>
          <w:sz w:val="32"/>
        </w:rPr>
      </w:pPr>
      <w:bookmarkStart w:id="24" w:name="_Toc118777519"/>
      <w:r>
        <w:rPr>
          <w:caps/>
          <w:sz w:val="32"/>
        </w:rPr>
        <w:t>Источники, использованные при разработке</w:t>
      </w:r>
      <w:bookmarkEnd w:id="24"/>
    </w:p>
    <w:p w:rsidR="00766A8A" w:rsidRDefault="00766A8A"/>
    <w:p w:rsidR="00766A8A" w:rsidRDefault="00766A8A"/>
    <w:p w:rsidR="00766A8A" w:rsidRDefault="00766A8A"/>
    <w:p w:rsidR="00766A8A" w:rsidRDefault="004C616F">
      <w:r>
        <w:tab/>
        <w:t>Текст</w:t>
      </w:r>
    </w:p>
    <w:p w:rsidR="00766A8A" w:rsidRDefault="00766A8A"/>
    <w:p w:rsidR="00766A8A" w:rsidRDefault="00766A8A"/>
    <w:p w:rsidR="00766A8A" w:rsidRDefault="00766A8A"/>
    <w:p w:rsidR="00766A8A" w:rsidRDefault="00766A8A"/>
    <w:p w:rsidR="00766A8A" w:rsidRDefault="004C616F">
      <w:pPr>
        <w:rPr>
          <w:sz w:val="2"/>
        </w:rPr>
      </w:pPr>
      <w:r>
        <w:br w:type="page"/>
      </w: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1"/>
        <w:gridCol w:w="1132"/>
        <w:gridCol w:w="1147"/>
        <w:gridCol w:w="1144"/>
        <w:gridCol w:w="1148"/>
        <w:gridCol w:w="1130"/>
        <w:gridCol w:w="1337"/>
        <w:gridCol w:w="1342"/>
        <w:gridCol w:w="782"/>
        <w:gridCol w:w="670"/>
      </w:tblGrid>
      <w:tr w:rsidR="00766A8A">
        <w:trPr>
          <w:cantSplit/>
          <w:trHeight w:hRule="exact" w:val="567"/>
        </w:trPr>
        <w:tc>
          <w:tcPr>
            <w:tcW w:w="10433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66A8A" w:rsidRDefault="004C616F">
            <w:pPr>
              <w:pStyle w:val="1"/>
              <w:numPr>
                <w:ilvl w:val="0"/>
                <w:numId w:val="0"/>
              </w:numPr>
              <w:rPr>
                <w:caps/>
                <w:sz w:val="32"/>
              </w:rPr>
            </w:pPr>
            <w:r>
              <w:rPr>
                <w:b w:val="0"/>
                <w:bCs w:val="0"/>
                <w:szCs w:val="2"/>
              </w:rPr>
              <w:lastRenderedPageBreak/>
              <w:br w:type="page"/>
            </w:r>
            <w:bookmarkStart w:id="25" w:name="_Toc118777520"/>
            <w:r>
              <w:rPr>
                <w:caps/>
                <w:sz w:val="32"/>
              </w:rPr>
              <w:t>Лист регистрации изменений</w:t>
            </w:r>
            <w:bookmarkEnd w:id="25"/>
          </w:p>
        </w:tc>
      </w:tr>
      <w:tr w:rsidR="00766A8A">
        <w:trPr>
          <w:cantSplit/>
          <w:trHeight w:hRule="exact" w:val="284"/>
        </w:trPr>
        <w:tc>
          <w:tcPr>
            <w:tcW w:w="517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Номера листов (страниц)</w:t>
            </w:r>
          </w:p>
        </w:tc>
        <w:tc>
          <w:tcPr>
            <w:tcW w:w="11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Всего</w:t>
            </w:r>
          </w:p>
          <w:p w:rsidR="00766A8A" w:rsidRDefault="004C616F">
            <w:pPr>
              <w:jc w:val="center"/>
            </w:pPr>
            <w:r>
              <w:t>листов</w:t>
            </w:r>
          </w:p>
          <w:p w:rsidR="00766A8A" w:rsidRDefault="004C616F">
            <w:pPr>
              <w:jc w:val="center"/>
            </w:pPr>
            <w:r>
              <w:t>(страниц)</w:t>
            </w:r>
          </w:p>
          <w:p w:rsidR="00766A8A" w:rsidRDefault="004C616F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>
              <w:t>в докум</w:t>
            </w:r>
          </w:p>
        </w:tc>
        <w:tc>
          <w:tcPr>
            <w:tcW w:w="13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№</w:t>
            </w:r>
          </w:p>
          <w:p w:rsidR="00766A8A" w:rsidRDefault="004C616F">
            <w:pPr>
              <w:jc w:val="center"/>
            </w:pPr>
            <w:r>
              <w:t>документа</w:t>
            </w:r>
          </w:p>
        </w:tc>
        <w:tc>
          <w:tcPr>
            <w:tcW w:w="13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Входящий</w:t>
            </w:r>
          </w:p>
          <w:p w:rsidR="00766A8A" w:rsidRDefault="004C616F">
            <w:pPr>
              <w:jc w:val="center"/>
            </w:pPr>
            <w:r>
              <w:t>№ сопрово</w:t>
            </w:r>
          </w:p>
          <w:p w:rsidR="00766A8A" w:rsidRDefault="004C616F">
            <w:pPr>
              <w:jc w:val="center"/>
            </w:pPr>
            <w:r>
              <w:t>дительного</w:t>
            </w:r>
          </w:p>
          <w:p w:rsidR="00766A8A" w:rsidRDefault="004C616F">
            <w:pPr>
              <w:jc w:val="center"/>
            </w:pPr>
            <w:r>
              <w:t>документа</w:t>
            </w:r>
          </w:p>
          <w:p w:rsidR="00766A8A" w:rsidRDefault="004C616F">
            <w:pPr>
              <w:jc w:val="center"/>
            </w:pPr>
            <w:r>
              <w:t>и дата</w:t>
            </w:r>
          </w:p>
        </w:tc>
        <w:tc>
          <w:tcPr>
            <w:tcW w:w="7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Подп.</w:t>
            </w:r>
          </w:p>
        </w:tc>
        <w:tc>
          <w:tcPr>
            <w:tcW w:w="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Дата</w:t>
            </w:r>
          </w:p>
        </w:tc>
      </w:tr>
      <w:tr w:rsidR="00766A8A">
        <w:trPr>
          <w:cantSplit/>
          <w:trHeight w:hRule="exact" w:val="1134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Изм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изменен</w:t>
            </w:r>
          </w:p>
          <w:p w:rsidR="00766A8A" w:rsidRDefault="004C616F">
            <w:pPr>
              <w:jc w:val="center"/>
            </w:pPr>
            <w:r>
              <w:t>ных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заме</w:t>
            </w:r>
          </w:p>
          <w:p w:rsidR="00766A8A" w:rsidRDefault="004C616F">
            <w:pPr>
              <w:jc w:val="center"/>
            </w:pPr>
            <w:r>
              <w:t>ненных</w:t>
            </w:r>
          </w:p>
        </w:tc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новых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66A8A" w:rsidRDefault="004C616F">
            <w:pPr>
              <w:jc w:val="center"/>
            </w:pPr>
            <w:r>
              <w:t>анулиро</w:t>
            </w:r>
          </w:p>
          <w:p w:rsidR="00766A8A" w:rsidRDefault="004C616F">
            <w:pPr>
              <w:jc w:val="center"/>
            </w:pPr>
            <w:r>
              <w:t>ванных</w:t>
            </w:r>
          </w:p>
        </w:tc>
        <w:tc>
          <w:tcPr>
            <w:tcW w:w="11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66A8A" w:rsidRDefault="00766A8A"/>
        </w:tc>
        <w:tc>
          <w:tcPr>
            <w:tcW w:w="13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66A8A" w:rsidRDefault="00766A8A"/>
        </w:tc>
        <w:tc>
          <w:tcPr>
            <w:tcW w:w="13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66A8A" w:rsidRDefault="00766A8A"/>
        </w:tc>
        <w:tc>
          <w:tcPr>
            <w:tcW w:w="7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66A8A" w:rsidRDefault="00766A8A"/>
        </w:tc>
        <w:tc>
          <w:tcPr>
            <w:tcW w:w="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766A8A" w:rsidRDefault="00766A8A"/>
        </w:tc>
      </w:tr>
      <w:tr w:rsidR="00766A8A">
        <w:trPr>
          <w:trHeight w:hRule="exact" w:val="284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tcBorders>
              <w:top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tcBorders>
              <w:top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tcBorders>
              <w:top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tcBorders>
              <w:top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tcBorders>
              <w:top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tcBorders>
              <w:top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tcBorders>
              <w:top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pStyle w:val="a3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  <w:tr w:rsidR="00766A8A"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7" w:type="dxa"/>
            <w:tcBorders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4" w:type="dxa"/>
            <w:tcBorders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48" w:type="dxa"/>
            <w:tcBorders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130" w:type="dxa"/>
            <w:tcBorders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37" w:type="dxa"/>
            <w:tcBorders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1342" w:type="dxa"/>
            <w:tcBorders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782" w:type="dxa"/>
            <w:tcBorders>
              <w:bottom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  <w:tc>
          <w:tcPr>
            <w:tcW w:w="6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66A8A" w:rsidRDefault="00766A8A">
            <w:pPr>
              <w:jc w:val="center"/>
            </w:pPr>
          </w:p>
        </w:tc>
      </w:tr>
    </w:tbl>
    <w:p w:rsidR="008B5DA6" w:rsidRDefault="008B5DA6">
      <w:pPr>
        <w:rPr>
          <w:sz w:val="2"/>
        </w:rPr>
      </w:pPr>
    </w:p>
    <w:sectPr w:rsidR="008B5DA6" w:rsidSect="00766A8A">
      <w:headerReference w:type="default" r:id="rId13"/>
      <w:pgSz w:w="11906" w:h="16838" w:code="9"/>
      <w:pgMar w:top="1418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98" w:rsidRDefault="00611A98">
      <w:r>
        <w:separator/>
      </w:r>
    </w:p>
  </w:endnote>
  <w:endnote w:type="continuationSeparator" w:id="0">
    <w:p w:rsidR="00611A98" w:rsidRDefault="00611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A" w:rsidRDefault="00766A8A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C616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6A8A" w:rsidRDefault="00766A8A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A" w:rsidRDefault="00766A8A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A" w:rsidRDefault="004C616F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2005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A" w:rsidRDefault="004C616F">
    <w:pPr>
      <w:pStyle w:val="a5"/>
      <w:jc w:val="center"/>
      <w:rPr>
        <w:b/>
        <w:bCs/>
        <w:sz w:val="36"/>
        <w:szCs w:val="36"/>
      </w:rPr>
    </w:pPr>
    <w:r>
      <w:rPr>
        <w:caps/>
        <w:sz w:val="36"/>
        <w:szCs w:val="36"/>
      </w:rPr>
      <w:t>Л</w:t>
    </w:r>
    <w:r>
      <w:rPr>
        <w:b/>
        <w:bCs/>
        <w:caps/>
      </w:rPr>
      <w:t>истов</w:t>
    </w:r>
    <w:r>
      <w:rPr>
        <w:b/>
        <w:bCs/>
        <w:caps/>
        <w:sz w:val="36"/>
        <w:szCs w:val="36"/>
      </w:rPr>
      <w:t xml:space="preserve"> </w:t>
    </w:r>
    <w:r w:rsidR="00766A8A">
      <w:rPr>
        <w:sz w:val="36"/>
      </w:rPr>
      <w:fldChar w:fldCharType="begin"/>
    </w:r>
    <w:r>
      <w:rPr>
        <w:sz w:val="36"/>
      </w:rPr>
      <w:instrText xml:space="preserve"> = </w:instrText>
    </w:r>
    <w:fldSimple w:instr=" NUMPAGES  \* MERGEFORMAT ">
      <w:r w:rsidR="0039382C" w:rsidRPr="0039382C">
        <w:rPr>
          <w:noProof/>
          <w:sz w:val="36"/>
        </w:rPr>
        <w:instrText>9</w:instrText>
      </w:r>
    </w:fldSimple>
    <w:r>
      <w:rPr>
        <w:sz w:val="36"/>
      </w:rPr>
      <w:instrText xml:space="preserve">-1 \* MERGEFORMAT </w:instrText>
    </w:r>
    <w:r w:rsidR="00766A8A">
      <w:rPr>
        <w:sz w:val="36"/>
      </w:rPr>
      <w:fldChar w:fldCharType="separate"/>
    </w:r>
    <w:r w:rsidR="0039382C">
      <w:rPr>
        <w:noProof/>
        <w:sz w:val="36"/>
      </w:rPr>
      <w:t>8</w:t>
    </w:r>
    <w:r w:rsidR="00766A8A">
      <w:rPr>
        <w:sz w:val="36"/>
      </w:rPr>
      <w:fldChar w:fldCharType="end"/>
    </w: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766A8A">
    <w:pPr>
      <w:pStyle w:val="a5"/>
      <w:jc w:val="center"/>
      <w:rPr>
        <w:b/>
        <w:bCs/>
        <w:sz w:val="28"/>
        <w:szCs w:val="28"/>
      </w:rPr>
    </w:pPr>
  </w:p>
  <w:p w:rsidR="00766A8A" w:rsidRDefault="004C616F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2005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98" w:rsidRDefault="00611A98">
      <w:r>
        <w:separator/>
      </w:r>
    </w:p>
  </w:footnote>
  <w:footnote w:type="continuationSeparator" w:id="0">
    <w:p w:rsidR="00611A98" w:rsidRDefault="00611A98">
      <w:r>
        <w:continuationSeparator/>
      </w:r>
    </w:p>
  </w:footnote>
  <w:footnote w:id="1">
    <w:p w:rsidR="00766A8A" w:rsidRDefault="004C616F">
      <w:pPr>
        <w:pStyle w:val="a7"/>
        <w:rPr>
          <w:sz w:val="22"/>
        </w:rPr>
      </w:pPr>
      <w:r>
        <w:rPr>
          <w:rStyle w:val="ab"/>
        </w:rPr>
        <w:t>1)</w:t>
      </w:r>
      <w:r>
        <w:rPr>
          <w:sz w:val="22"/>
        </w:rPr>
        <w:t xml:space="preserve"> ГОСТ 19.101-77  ЕСПД. Виды программ и программных документов</w:t>
      </w:r>
    </w:p>
  </w:footnote>
  <w:footnote w:id="2">
    <w:p w:rsidR="00766A8A" w:rsidRDefault="004C616F">
      <w:pPr>
        <w:pStyle w:val="a7"/>
      </w:pPr>
      <w:r>
        <w:rPr>
          <w:rStyle w:val="ab"/>
        </w:rPr>
        <w:t>2)</w:t>
      </w:r>
      <w:r>
        <w:t xml:space="preserve"> </w:t>
      </w:r>
      <w:r>
        <w:rPr>
          <w:sz w:val="22"/>
        </w:rPr>
        <w:t>ГОСТ 19.103-77  ЕСПД. Обозначение программ и программных документов</w:t>
      </w:r>
    </w:p>
  </w:footnote>
  <w:footnote w:id="3">
    <w:p w:rsidR="00766A8A" w:rsidRDefault="004C616F">
      <w:pPr>
        <w:pStyle w:val="a7"/>
        <w:rPr>
          <w:sz w:val="22"/>
        </w:rPr>
      </w:pPr>
      <w:r>
        <w:rPr>
          <w:rStyle w:val="ab"/>
        </w:rPr>
        <w:t>3)</w:t>
      </w:r>
      <w:r>
        <w:rPr>
          <w:sz w:val="22"/>
        </w:rPr>
        <w:t xml:space="preserve"> ГОСТ 19.104-78*  ЕСПД. Основные надписи</w:t>
      </w:r>
    </w:p>
  </w:footnote>
  <w:footnote w:id="4">
    <w:p w:rsidR="00766A8A" w:rsidRDefault="004C616F">
      <w:pPr>
        <w:pStyle w:val="a7"/>
        <w:rPr>
          <w:sz w:val="22"/>
        </w:rPr>
      </w:pPr>
      <w:r>
        <w:rPr>
          <w:rStyle w:val="ab"/>
        </w:rPr>
        <w:t>4)</w:t>
      </w:r>
      <w:r>
        <w:rPr>
          <w:sz w:val="22"/>
        </w:rPr>
        <w:t xml:space="preserve"> ГОСТ 19.105-78*  ЕСПД. Общие требования к программным документам</w:t>
      </w:r>
    </w:p>
  </w:footnote>
  <w:footnote w:id="5">
    <w:p w:rsidR="00766A8A" w:rsidRDefault="004C616F">
      <w:pPr>
        <w:pStyle w:val="a7"/>
        <w:rPr>
          <w:sz w:val="22"/>
        </w:rPr>
      </w:pPr>
      <w:r>
        <w:rPr>
          <w:rStyle w:val="ab"/>
        </w:rPr>
        <w:t>5)</w:t>
      </w:r>
      <w:r>
        <w:rPr>
          <w:sz w:val="22"/>
        </w:rPr>
        <w:t xml:space="preserve"> ГОСТ 19.106-78*  ЕСПД. Общие требования к программным документам, выполненным печатным способом</w:t>
      </w:r>
    </w:p>
  </w:footnote>
  <w:footnote w:id="6">
    <w:p w:rsidR="00766A8A" w:rsidRDefault="004C616F">
      <w:pPr>
        <w:pStyle w:val="a7"/>
        <w:rPr>
          <w:sz w:val="22"/>
        </w:rPr>
      </w:pPr>
      <w:r>
        <w:rPr>
          <w:rStyle w:val="ab"/>
        </w:rPr>
        <w:t>6)</w:t>
      </w:r>
      <w:r>
        <w:rPr>
          <w:sz w:val="22"/>
        </w:rPr>
        <w:t xml:space="preserve"> ГОСТ 19.404-79    ЕСПД. Пояснительная записка. Требования к содержанию и оформлению</w:t>
      </w:r>
    </w:p>
  </w:footnote>
  <w:footnote w:id="7">
    <w:p w:rsidR="00766A8A" w:rsidRDefault="004C616F">
      <w:pPr>
        <w:pStyle w:val="a7"/>
      </w:pPr>
      <w:r>
        <w:rPr>
          <w:rStyle w:val="ab"/>
        </w:rPr>
        <w:t>7)</w:t>
      </w:r>
      <w:r>
        <w:rPr>
          <w:sz w:val="22"/>
        </w:rPr>
        <w:t xml:space="preserve"> ГОСТ 19.604-78*  ЕСПД. Правила внесения изменений в программные документы, выполненные печатным способом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A" w:rsidRDefault="00766A8A">
    <w:pPr>
      <w:pStyle w:val="a3"/>
      <w:jc w:val="center"/>
      <w:rPr>
        <w:b/>
        <w:bCs/>
        <w:sz w:val="32"/>
        <w:szCs w:val="3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A" w:rsidRDefault="00766A8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A" w:rsidRDefault="00766A8A">
    <w:pPr>
      <w:pStyle w:val="a3"/>
      <w:framePr w:wrap="auto" w:vAnchor="text" w:hAnchor="page" w:x="6151" w:y="-6"/>
      <w:rPr>
        <w:rStyle w:val="a4"/>
        <w:b/>
        <w:bCs/>
        <w:sz w:val="32"/>
        <w:szCs w:val="32"/>
      </w:rPr>
    </w:pPr>
    <w:r>
      <w:rPr>
        <w:rStyle w:val="a4"/>
        <w:b/>
        <w:bCs/>
        <w:sz w:val="32"/>
        <w:szCs w:val="32"/>
      </w:rPr>
      <w:fldChar w:fldCharType="begin"/>
    </w:r>
    <w:r w:rsidR="004C616F">
      <w:rPr>
        <w:rStyle w:val="a4"/>
        <w:b/>
        <w:bCs/>
        <w:sz w:val="32"/>
        <w:szCs w:val="32"/>
      </w:rPr>
      <w:instrText xml:space="preserve">PAGE  </w:instrText>
    </w:r>
    <w:r>
      <w:rPr>
        <w:rStyle w:val="a4"/>
        <w:b/>
        <w:bCs/>
        <w:sz w:val="32"/>
        <w:szCs w:val="32"/>
      </w:rPr>
      <w:fldChar w:fldCharType="separate"/>
    </w:r>
    <w:r w:rsidR="0039382C">
      <w:rPr>
        <w:rStyle w:val="a4"/>
        <w:b/>
        <w:bCs/>
        <w:noProof/>
        <w:sz w:val="32"/>
        <w:szCs w:val="32"/>
      </w:rPr>
      <w:t>2</w:t>
    </w:r>
    <w:r>
      <w:rPr>
        <w:rStyle w:val="a4"/>
        <w:b/>
        <w:bCs/>
        <w:sz w:val="32"/>
        <w:szCs w:val="32"/>
      </w:rPr>
      <w:fldChar w:fldCharType="end"/>
    </w:r>
  </w:p>
  <w:p w:rsidR="00766A8A" w:rsidRDefault="00766A8A">
    <w:pPr>
      <w:pStyle w:val="a3"/>
      <w:rPr>
        <w:sz w:val="32"/>
        <w:szCs w:val="32"/>
      </w:rPr>
    </w:pPr>
  </w:p>
  <w:p w:rsidR="00766A8A" w:rsidRDefault="00766A8A">
    <w:pPr>
      <w:pStyle w:val="a3"/>
      <w:jc w:val="center"/>
      <w:rPr>
        <w:b/>
        <w:bCs/>
        <w:sz w:val="32"/>
        <w:szCs w:val="32"/>
      </w:rPr>
    </w:pPr>
    <w:fldSimple w:instr=" REF ДецНомер  \* MERGEFORMAT ">
      <w:r w:rsidR="008B5DA6" w:rsidRPr="008B5DA6">
        <w:rPr>
          <w:b/>
          <w:bCs/>
          <w:sz w:val="32"/>
        </w:rPr>
        <w:t>А.В.00001-01 81 01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538"/>
    <w:multiLevelType w:val="hybridMultilevel"/>
    <w:tmpl w:val="B07C2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F841FE"/>
    <w:multiLevelType w:val="hybridMultilevel"/>
    <w:tmpl w:val="C128CF06"/>
    <w:lvl w:ilvl="0" w:tplc="BF7217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D85550"/>
    <w:multiLevelType w:val="hybridMultilevel"/>
    <w:tmpl w:val="523C2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671320"/>
    <w:multiLevelType w:val="hybridMultilevel"/>
    <w:tmpl w:val="EA266098"/>
    <w:lvl w:ilvl="0" w:tplc="415E09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0249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5628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583F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1AF2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5E0A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CE53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52D4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FA0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86AB2"/>
    <w:multiLevelType w:val="hybridMultilevel"/>
    <w:tmpl w:val="103AE8A6"/>
    <w:lvl w:ilvl="0" w:tplc="3BE2A64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2830B7"/>
    <w:multiLevelType w:val="hybridMultilevel"/>
    <w:tmpl w:val="384AF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AF09F0"/>
    <w:multiLevelType w:val="hybridMultilevel"/>
    <w:tmpl w:val="DDE4F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34202A"/>
    <w:multiLevelType w:val="hybridMultilevel"/>
    <w:tmpl w:val="563213C8"/>
    <w:lvl w:ilvl="0" w:tplc="3BE2A64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793C5D"/>
    <w:multiLevelType w:val="multilevel"/>
    <w:tmpl w:val="4E16203C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pStyle w:val="2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pStyle w:val="4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pStyle w:val="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pStyle w:val="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attachedTemplate r:id="rId1"/>
  <w:defaultTabStop w:val="708"/>
  <w:doNotHyphenateCaps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16F"/>
    <w:rsid w:val="0039382C"/>
    <w:rsid w:val="004C616F"/>
    <w:rsid w:val="00611A98"/>
    <w:rsid w:val="00766A8A"/>
    <w:rsid w:val="008B5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A8A"/>
    <w:rPr>
      <w:sz w:val="24"/>
      <w:szCs w:val="24"/>
    </w:rPr>
  </w:style>
  <w:style w:type="paragraph" w:styleId="1">
    <w:name w:val="heading 1"/>
    <w:basedOn w:val="a"/>
    <w:next w:val="a"/>
    <w:qFormat/>
    <w:rsid w:val="00766A8A"/>
    <w:pPr>
      <w:keepNext/>
      <w:numPr>
        <w:numId w:val="7"/>
      </w:numPr>
      <w:tabs>
        <w:tab w:val="left" w:pos="5727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766A8A"/>
    <w:pPr>
      <w:keepNext/>
      <w:numPr>
        <w:ilvl w:val="1"/>
        <w:numId w:val="7"/>
      </w:numPr>
      <w:tabs>
        <w:tab w:val="left" w:pos="5727"/>
      </w:tabs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766A8A"/>
    <w:pPr>
      <w:keepNext/>
      <w:numPr>
        <w:ilvl w:val="2"/>
        <w:numId w:val="7"/>
      </w:numPr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rsid w:val="00766A8A"/>
    <w:pPr>
      <w:keepNext/>
      <w:numPr>
        <w:ilvl w:val="3"/>
        <w:numId w:val="7"/>
      </w:numPr>
      <w:jc w:val="center"/>
      <w:outlineLvl w:val="3"/>
    </w:pPr>
    <w:rPr>
      <w:b/>
      <w:bCs/>
      <w:caps/>
      <w:sz w:val="32"/>
      <w:szCs w:val="32"/>
    </w:rPr>
  </w:style>
  <w:style w:type="paragraph" w:styleId="5">
    <w:name w:val="heading 5"/>
    <w:basedOn w:val="a"/>
    <w:next w:val="a"/>
    <w:qFormat/>
    <w:rsid w:val="00766A8A"/>
    <w:pPr>
      <w:keepNext/>
      <w:numPr>
        <w:ilvl w:val="4"/>
        <w:numId w:val="7"/>
      </w:numPr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766A8A"/>
    <w:pPr>
      <w:keepNext/>
      <w:numPr>
        <w:ilvl w:val="5"/>
        <w:numId w:val="7"/>
      </w:numPr>
      <w:jc w:val="center"/>
      <w:outlineLvl w:val="5"/>
    </w:pPr>
    <w:rPr>
      <w:sz w:val="36"/>
    </w:rPr>
  </w:style>
  <w:style w:type="paragraph" w:styleId="7">
    <w:name w:val="heading 7"/>
    <w:basedOn w:val="a"/>
    <w:next w:val="a"/>
    <w:qFormat/>
    <w:rsid w:val="00766A8A"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766A8A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66A8A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66A8A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766A8A"/>
  </w:style>
  <w:style w:type="paragraph" w:styleId="a5">
    <w:name w:val="footer"/>
    <w:basedOn w:val="a"/>
    <w:semiHidden/>
    <w:rsid w:val="00766A8A"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rsid w:val="00766A8A"/>
    <w:pPr>
      <w:jc w:val="center"/>
    </w:pPr>
    <w:rPr>
      <w:b/>
      <w:bCs/>
      <w:sz w:val="32"/>
      <w:szCs w:val="32"/>
    </w:rPr>
  </w:style>
  <w:style w:type="paragraph" w:styleId="a7">
    <w:name w:val="footnote text"/>
    <w:basedOn w:val="a"/>
    <w:semiHidden/>
    <w:rsid w:val="00766A8A"/>
    <w:rPr>
      <w:sz w:val="20"/>
      <w:szCs w:val="20"/>
    </w:rPr>
  </w:style>
  <w:style w:type="paragraph" w:styleId="a8">
    <w:name w:val="Body Text"/>
    <w:basedOn w:val="a"/>
    <w:semiHidden/>
    <w:rsid w:val="00766A8A"/>
    <w:pPr>
      <w:jc w:val="both"/>
    </w:pPr>
    <w:rPr>
      <w:sz w:val="28"/>
    </w:rPr>
  </w:style>
  <w:style w:type="paragraph" w:styleId="a9">
    <w:name w:val="Body Text Indent"/>
    <w:basedOn w:val="a"/>
    <w:semiHidden/>
    <w:rsid w:val="00766A8A"/>
    <w:pPr>
      <w:ind w:left="798" w:hanging="798"/>
    </w:pPr>
    <w:rPr>
      <w:b/>
      <w:bCs/>
      <w:sz w:val="28"/>
    </w:rPr>
  </w:style>
  <w:style w:type="paragraph" w:styleId="50">
    <w:name w:val="toc 5"/>
    <w:basedOn w:val="a"/>
    <w:next w:val="a"/>
    <w:autoRedefine/>
    <w:semiHidden/>
    <w:rsid w:val="00766A8A"/>
    <w:pPr>
      <w:ind w:left="960"/>
    </w:pPr>
  </w:style>
  <w:style w:type="paragraph" w:styleId="10">
    <w:name w:val="toc 1"/>
    <w:basedOn w:val="a"/>
    <w:next w:val="a"/>
    <w:autoRedefine/>
    <w:semiHidden/>
    <w:rsid w:val="00766A8A"/>
    <w:pPr>
      <w:tabs>
        <w:tab w:val="left" w:leader="dot" w:pos="9809"/>
      </w:tabs>
    </w:pPr>
    <w:rPr>
      <w:sz w:val="32"/>
    </w:rPr>
  </w:style>
  <w:style w:type="paragraph" w:styleId="20">
    <w:name w:val="toc 2"/>
    <w:basedOn w:val="a"/>
    <w:next w:val="a"/>
    <w:autoRedefine/>
    <w:semiHidden/>
    <w:rsid w:val="00766A8A"/>
    <w:pPr>
      <w:tabs>
        <w:tab w:val="left" w:pos="567"/>
        <w:tab w:val="left" w:leader="dot" w:pos="9809"/>
      </w:tabs>
      <w:ind w:left="240"/>
    </w:pPr>
    <w:rPr>
      <w:sz w:val="30"/>
    </w:rPr>
  </w:style>
  <w:style w:type="paragraph" w:styleId="30">
    <w:name w:val="toc 3"/>
    <w:basedOn w:val="a"/>
    <w:next w:val="a"/>
    <w:autoRedefine/>
    <w:semiHidden/>
    <w:rsid w:val="00766A8A"/>
    <w:pPr>
      <w:tabs>
        <w:tab w:val="left" w:pos="1134"/>
        <w:tab w:val="left" w:leader="dot" w:pos="9809"/>
      </w:tabs>
      <w:ind w:left="480"/>
    </w:pPr>
    <w:rPr>
      <w:sz w:val="28"/>
    </w:rPr>
  </w:style>
  <w:style w:type="paragraph" w:styleId="40">
    <w:name w:val="toc 4"/>
    <w:basedOn w:val="a"/>
    <w:next w:val="a"/>
    <w:autoRedefine/>
    <w:semiHidden/>
    <w:rsid w:val="00766A8A"/>
    <w:pPr>
      <w:tabs>
        <w:tab w:val="left" w:pos="1701"/>
        <w:tab w:val="left" w:leader="dot" w:pos="9809"/>
      </w:tabs>
      <w:ind w:left="720"/>
    </w:pPr>
    <w:rPr>
      <w:sz w:val="26"/>
    </w:rPr>
  </w:style>
  <w:style w:type="paragraph" w:styleId="60">
    <w:name w:val="toc 6"/>
    <w:basedOn w:val="a"/>
    <w:next w:val="a"/>
    <w:autoRedefine/>
    <w:semiHidden/>
    <w:rsid w:val="00766A8A"/>
    <w:pPr>
      <w:ind w:left="1200"/>
    </w:pPr>
  </w:style>
  <w:style w:type="paragraph" w:styleId="70">
    <w:name w:val="toc 7"/>
    <w:basedOn w:val="a"/>
    <w:next w:val="a"/>
    <w:autoRedefine/>
    <w:semiHidden/>
    <w:rsid w:val="00766A8A"/>
    <w:pPr>
      <w:ind w:left="1440"/>
    </w:pPr>
  </w:style>
  <w:style w:type="paragraph" w:styleId="80">
    <w:name w:val="toc 8"/>
    <w:basedOn w:val="a"/>
    <w:next w:val="a"/>
    <w:autoRedefine/>
    <w:semiHidden/>
    <w:rsid w:val="00766A8A"/>
    <w:pPr>
      <w:ind w:left="1680"/>
    </w:pPr>
  </w:style>
  <w:style w:type="paragraph" w:styleId="90">
    <w:name w:val="toc 9"/>
    <w:basedOn w:val="a"/>
    <w:next w:val="a"/>
    <w:autoRedefine/>
    <w:semiHidden/>
    <w:rsid w:val="00766A8A"/>
    <w:pPr>
      <w:ind w:left="1920"/>
    </w:pPr>
  </w:style>
  <w:style w:type="paragraph" w:styleId="aa">
    <w:name w:val="Normal (Web)"/>
    <w:basedOn w:val="a"/>
    <w:semiHidden/>
    <w:rsid w:val="00766A8A"/>
    <w:pPr>
      <w:spacing w:before="100" w:beforeAutospacing="1" w:after="100" w:afterAutospacing="1"/>
    </w:pPr>
  </w:style>
  <w:style w:type="character" w:styleId="ab">
    <w:name w:val="footnote reference"/>
    <w:basedOn w:val="a0"/>
    <w:semiHidden/>
    <w:rsid w:val="00766A8A"/>
    <w:rPr>
      <w:vertAlign w:val="superscript"/>
    </w:rPr>
  </w:style>
  <w:style w:type="character" w:styleId="ac">
    <w:name w:val="Hyperlink"/>
    <w:basedOn w:val="a0"/>
    <w:semiHidden/>
    <w:rsid w:val="00766A8A"/>
    <w:rPr>
      <w:color w:val="0000FF"/>
      <w:u w:val="single"/>
    </w:rPr>
  </w:style>
  <w:style w:type="paragraph" w:styleId="ad">
    <w:name w:val="Document Map"/>
    <w:basedOn w:val="a"/>
    <w:semiHidden/>
    <w:rsid w:val="00766A8A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LOCALS~1\Temp\F3T61A6.tmp\81%20&#1055;&#1086;&#1103;&#1089;&#1085;&#1080;&#1090;&#1077;&#1083;&#1100;&#1085;&#1072;&#1103;%20&#1079;&#1072;&#1087;&#1080;&#1089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 Пояснительная записка</Template>
  <TotalTime>1</TotalTime>
  <Pages>9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Links>
    <vt:vector size="144" baseType="variant">
      <vt:variant>
        <vt:i4>1310779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_Toc118777520</vt:lpwstr>
      </vt:variant>
      <vt:variant>
        <vt:i4>1507387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_Toc118777519</vt:lpwstr>
      </vt:variant>
      <vt:variant>
        <vt:i4>1507387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_Toc118777518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_Toc118777517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_Toc118777516</vt:lpwstr>
      </vt:variant>
      <vt:variant>
        <vt:i4>1507387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_Toc118777515</vt:lpwstr>
      </vt:variant>
      <vt:variant>
        <vt:i4>1507387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_Toc118777514</vt:lpwstr>
      </vt:variant>
      <vt:variant>
        <vt:i4>1507387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_Toc118777513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_Toc118777512</vt:lpwstr>
      </vt:variant>
      <vt:variant>
        <vt:i4>1507387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_Toc118777511</vt:lpwstr>
      </vt:variant>
      <vt:variant>
        <vt:i4>1507387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_Toc118777510</vt:lpwstr>
      </vt:variant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_Toc118777509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_Toc118777508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_Toc118777507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_Toc118777506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_Toc118777505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_Toc118777504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_Toc118777503</vt:lpwstr>
      </vt:variant>
      <vt:variant>
        <vt:i4>1441851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_Toc118777502</vt:lpwstr>
      </vt:variant>
      <vt:variant>
        <vt:i4>1441851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_Toc118777501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_Toc118777500</vt:lpwstr>
      </vt:variant>
      <vt:variant>
        <vt:i4>2031674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_Toc118777499</vt:lpwstr>
      </vt:variant>
      <vt:variant>
        <vt:i4>2031674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_Toc118777498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_Toc118777497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cp:lastPrinted>2005-09-30T07:24:00Z</cp:lastPrinted>
  <dcterms:created xsi:type="dcterms:W3CDTF">2020-02-24T19:41:00Z</dcterms:created>
  <dcterms:modified xsi:type="dcterms:W3CDTF">2020-02-24T19:41:00Z</dcterms:modified>
</cp:coreProperties>
</file>